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8036E2" w:rsidR="00DD52AE" w:rsidP="5CE901C8" w:rsidRDefault="00DD52AE" w14:paraId="672A6659" w14:textId="63A0C250">
      <w:pPr>
        <w:ind w:left="-142"/>
        <w:rPr>
          <w:rFonts w:cs="Tahoma"/>
          <w:b/>
          <w:bCs/>
          <w:i/>
          <w:iCs/>
          <w:sz w:val="72"/>
          <w:szCs w:val="72"/>
        </w:rPr>
      </w:pPr>
    </w:p>
    <w:p w:rsidR="00DD52AE" w:rsidRDefault="00DD52AE" w14:paraId="0A37501D" w14:textId="77777777">
      <w:pPr>
        <w:rPr>
          <w:b/>
        </w:rPr>
      </w:pPr>
    </w:p>
    <w:p w:rsidR="002D089A" w:rsidP="00DD52AE" w:rsidRDefault="00FF090B" w14:paraId="5DAB6C7B" w14:textId="77777777">
      <w:pPr>
        <w:jc w:val="center"/>
        <w:rPr>
          <w:b/>
        </w:rPr>
      </w:pPr>
      <w:r>
        <w:rPr>
          <w:b/>
          <w:noProof/>
          <w:lang w:val="en-GB" w:eastAsia="en-GB"/>
        </w:rPr>
        <w:drawing>
          <wp:inline distT="0" distB="0" distL="0" distR="0" wp14:anchorId="47416ADE" wp14:editId="07777777">
            <wp:extent cx="4335517" cy="2737177"/>
            <wp:effectExtent l="0" t="0" r="8255" b="6350"/>
            <wp:docPr id="3" name="Picture 3" descr="C:\Users\shampton\Downloads\Bollin new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mpton\Downloads\Bollin new 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5781" cy="2737344"/>
                    </a:xfrm>
                    <a:prstGeom prst="rect">
                      <a:avLst/>
                    </a:prstGeom>
                    <a:noFill/>
                    <a:ln>
                      <a:noFill/>
                    </a:ln>
                  </pic:spPr>
                </pic:pic>
              </a:graphicData>
            </a:graphic>
          </wp:inline>
        </w:drawing>
      </w:r>
    </w:p>
    <w:p w:rsidR="002D089A" w:rsidP="008036E2" w:rsidRDefault="008036E2" w14:paraId="02EB378F" w14:textId="77777777">
      <w:pPr>
        <w:tabs>
          <w:tab w:val="left" w:pos="5871"/>
        </w:tabs>
        <w:rPr>
          <w:b/>
        </w:rPr>
      </w:pPr>
      <w:r>
        <w:rPr>
          <w:b/>
        </w:rPr>
        <w:tab/>
      </w:r>
    </w:p>
    <w:p w:rsidR="008036E2" w:rsidP="008036E2" w:rsidRDefault="008036E2" w14:paraId="6A05A809" w14:textId="77777777">
      <w:pPr>
        <w:pStyle w:val="Title"/>
        <w:jc w:val="left"/>
        <w:rPr>
          <w:rFonts w:asciiTheme="minorHAnsi" w:hAnsiTheme="minorHAnsi" w:cstheme="minorBidi"/>
          <w:b/>
          <w:sz w:val="22"/>
          <w:szCs w:val="22"/>
          <w:lang w:val="en-US"/>
        </w:rPr>
      </w:pPr>
    </w:p>
    <w:p w:rsidR="008036E2" w:rsidP="008036E2" w:rsidRDefault="008036E2" w14:paraId="5A39BBE3" w14:textId="77777777">
      <w:pPr>
        <w:pStyle w:val="Title"/>
        <w:jc w:val="left"/>
        <w:rPr>
          <w:rFonts w:asciiTheme="minorHAnsi" w:hAnsiTheme="minorHAnsi" w:cstheme="minorBidi"/>
          <w:b/>
          <w:sz w:val="22"/>
          <w:szCs w:val="22"/>
          <w:lang w:val="en-US"/>
        </w:rPr>
      </w:pPr>
    </w:p>
    <w:p w:rsidRPr="00C320B2" w:rsidR="008036E2" w:rsidP="008036E2" w:rsidRDefault="008036E2" w14:paraId="400385C1" w14:textId="77777777">
      <w:pPr>
        <w:pStyle w:val="Title"/>
      </w:pPr>
      <w:r>
        <w:t>Behaviour Policy</w:t>
      </w:r>
    </w:p>
    <w:p w:rsidR="008036E2" w:rsidP="008036E2" w:rsidRDefault="008036E2" w14:paraId="41C8F396" w14:textId="77777777">
      <w:pPr>
        <w:rPr>
          <w:rFonts w:ascii="Arial" w:hAnsi="Arial" w:cs="Arial"/>
        </w:rPr>
      </w:pPr>
    </w:p>
    <w:p w:rsidRPr="000D62AE" w:rsidR="008036E2" w:rsidP="008036E2" w:rsidRDefault="008036E2" w14:paraId="72A3D3EC" w14:textId="77777777">
      <w:pPr>
        <w:rPr>
          <w:rFonts w:ascii="Arial" w:hAnsi="Arial" w:cs="Arial"/>
        </w:rPr>
      </w:pPr>
    </w:p>
    <w:p w:rsidRPr="00D869BE" w:rsidR="008036E2" w:rsidP="59CF78D2" w:rsidRDefault="008036E2" w14:paraId="1C4DEAB4" w14:textId="49A99AB3">
      <w:pPr>
        <w:jc w:val="center"/>
        <w:rPr>
          <w:rFonts w:ascii="Arial" w:hAnsi="Arial" w:cs="Arial"/>
          <w:i/>
          <w:iCs/>
          <w:sz w:val="28"/>
          <w:szCs w:val="28"/>
        </w:rPr>
      </w:pPr>
      <w:r w:rsidRPr="59CF78D2">
        <w:rPr>
          <w:rFonts w:ascii="Arial" w:hAnsi="Arial" w:cs="Arial"/>
          <w:i/>
          <w:iCs/>
          <w:sz w:val="28"/>
          <w:szCs w:val="28"/>
        </w:rPr>
        <w:t>Date published</w:t>
      </w:r>
      <w:r w:rsidRPr="59CF78D2" w:rsidR="001D3FA6">
        <w:rPr>
          <w:rFonts w:ascii="Arial" w:hAnsi="Arial" w:cs="Arial"/>
          <w:i/>
          <w:iCs/>
          <w:sz w:val="28"/>
          <w:szCs w:val="28"/>
        </w:rPr>
        <w:t>: September 202</w:t>
      </w:r>
      <w:r w:rsidR="009C2C2C">
        <w:rPr>
          <w:rFonts w:ascii="Arial" w:hAnsi="Arial" w:cs="Arial"/>
          <w:i/>
          <w:iCs/>
          <w:sz w:val="28"/>
          <w:szCs w:val="28"/>
        </w:rPr>
        <w:t>4</w:t>
      </w:r>
    </w:p>
    <w:p w:rsidRPr="00D869BE" w:rsidR="008036E2" w:rsidP="59CF78D2" w:rsidRDefault="008036E2" w14:paraId="4CB23677" w14:textId="77EE0A7B">
      <w:pPr>
        <w:jc w:val="center"/>
        <w:rPr>
          <w:rFonts w:ascii="Arial" w:hAnsi="Arial" w:cs="Arial"/>
          <w:i/>
          <w:iCs/>
          <w:sz w:val="28"/>
          <w:szCs w:val="28"/>
        </w:rPr>
      </w:pPr>
      <w:r w:rsidRPr="59CF78D2">
        <w:rPr>
          <w:rFonts w:ascii="Arial" w:hAnsi="Arial" w:cs="Arial"/>
          <w:i/>
          <w:iCs/>
          <w:sz w:val="28"/>
          <w:szCs w:val="28"/>
        </w:rPr>
        <w:t>Date of next review</w:t>
      </w:r>
      <w:r w:rsidRPr="59CF78D2" w:rsidR="001D3FA6">
        <w:rPr>
          <w:rFonts w:ascii="Arial" w:hAnsi="Arial" w:cs="Arial"/>
          <w:i/>
          <w:iCs/>
          <w:sz w:val="28"/>
          <w:szCs w:val="28"/>
        </w:rPr>
        <w:t>: September 202</w:t>
      </w:r>
      <w:r w:rsidR="009C2C2C">
        <w:rPr>
          <w:rFonts w:ascii="Arial" w:hAnsi="Arial" w:cs="Arial"/>
          <w:i/>
          <w:iCs/>
          <w:sz w:val="28"/>
          <w:szCs w:val="28"/>
        </w:rPr>
        <w:t>5</w:t>
      </w:r>
    </w:p>
    <w:p w:rsidRPr="00C320B2" w:rsidR="008036E2" w:rsidP="008036E2" w:rsidRDefault="008036E2" w14:paraId="0D0B940D" w14:textId="77777777">
      <w:pPr>
        <w:rPr>
          <w:highlight w:val="lightGray"/>
        </w:rPr>
      </w:pPr>
    </w:p>
    <w:p w:rsidRPr="000D62AE" w:rsidR="008036E2" w:rsidP="008036E2" w:rsidRDefault="008036E2" w14:paraId="0E27B00A" w14:textId="77777777">
      <w:pPr>
        <w:rPr>
          <w:rFonts w:ascii="Arial" w:hAnsi="Arial" w:cs="Arial"/>
        </w:rPr>
      </w:pPr>
    </w:p>
    <w:p w:rsidR="002D089A" w:rsidP="008036E2" w:rsidRDefault="002D089A" w14:paraId="60061E4C" w14:textId="77777777">
      <w:pPr>
        <w:rPr>
          <w:b/>
        </w:rPr>
      </w:pPr>
    </w:p>
    <w:p w:rsidR="00DD52AE" w:rsidRDefault="00DD52AE" w14:paraId="44EAFD9C" w14:textId="77777777">
      <w:pPr>
        <w:rPr>
          <w:b/>
        </w:rPr>
      </w:pPr>
    </w:p>
    <w:p w:rsidR="00FF090B" w:rsidP="00742C2D" w:rsidRDefault="00FF090B" w14:paraId="4B94D5A5" w14:textId="77777777">
      <w:pPr>
        <w:autoSpaceDE w:val="0"/>
        <w:autoSpaceDN w:val="0"/>
        <w:adjustRightInd w:val="0"/>
        <w:jc w:val="both"/>
        <w:rPr>
          <w:rFonts w:cstheme="minorHAnsi"/>
        </w:rPr>
      </w:pPr>
    </w:p>
    <w:p w:rsidR="00FF090B" w:rsidP="00742C2D" w:rsidRDefault="00FF090B" w14:paraId="3DEEC669" w14:textId="77777777">
      <w:pPr>
        <w:autoSpaceDE w:val="0"/>
        <w:autoSpaceDN w:val="0"/>
        <w:adjustRightInd w:val="0"/>
        <w:jc w:val="both"/>
        <w:rPr>
          <w:rFonts w:cstheme="minorHAnsi"/>
        </w:rPr>
      </w:pPr>
    </w:p>
    <w:p w:rsidR="00742C2D" w:rsidP="00742C2D" w:rsidRDefault="00742C2D" w14:paraId="7E3EC892" w14:textId="77777777">
      <w:pPr>
        <w:autoSpaceDE w:val="0"/>
        <w:autoSpaceDN w:val="0"/>
        <w:adjustRightInd w:val="0"/>
        <w:jc w:val="both"/>
        <w:rPr>
          <w:rFonts w:cstheme="minorHAnsi"/>
        </w:rPr>
      </w:pPr>
      <w:r w:rsidRPr="00742C2D">
        <w:rPr>
          <w:rFonts w:cstheme="minorHAnsi"/>
        </w:rPr>
        <w:lastRenderedPageBreak/>
        <w:t>This policy describes our expectations of behaviour on the school premises, the procedures for rewarding good behaviour and sanctions for unacceptable behaviour.</w:t>
      </w:r>
      <w:r w:rsidR="008036E2">
        <w:rPr>
          <w:rFonts w:cstheme="minorHAnsi"/>
        </w:rPr>
        <w:t xml:space="preserve"> Our Behaviour Policy promotes the mission and val</w:t>
      </w:r>
      <w:r w:rsidR="003774ED">
        <w:rPr>
          <w:rFonts w:cstheme="minorHAnsi"/>
        </w:rPr>
        <w:t>u</w:t>
      </w:r>
      <w:r w:rsidR="008036E2">
        <w:rPr>
          <w:rFonts w:cstheme="minorHAnsi"/>
        </w:rPr>
        <w:t>es of our school:</w:t>
      </w:r>
    </w:p>
    <w:tbl>
      <w:tblPr>
        <w:tblW w:w="0" w:type="auto"/>
        <w:tblInd w:w="108" w:type="dxa"/>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Look w:val="0000" w:firstRow="0" w:lastRow="0" w:firstColumn="0" w:lastColumn="0" w:noHBand="0" w:noVBand="0"/>
      </w:tblPr>
      <w:tblGrid>
        <w:gridCol w:w="9242"/>
      </w:tblGrid>
      <w:tr w:rsidR="008036E2" w:rsidTr="008036E2" w14:paraId="6DE05BB4" w14:textId="77777777">
        <w:trPr>
          <w:trHeight w:val="860"/>
        </w:trPr>
        <w:tc>
          <w:tcPr>
            <w:tcW w:w="9388" w:type="dxa"/>
            <w:tcBorders>
              <w:top w:val="single" w:color="auto" w:sz="4" w:space="0"/>
              <w:left w:val="single" w:color="auto" w:sz="4" w:space="0"/>
              <w:bottom w:val="single" w:color="auto" w:sz="4" w:space="0"/>
              <w:right w:val="single" w:color="auto" w:sz="4" w:space="0"/>
            </w:tcBorders>
          </w:tcPr>
          <w:p w:rsidRPr="008036E2" w:rsidR="008036E2" w:rsidP="008036E2" w:rsidRDefault="008036E2" w14:paraId="21251B27" w14:textId="77777777">
            <w:pPr>
              <w:autoSpaceDE w:val="0"/>
              <w:autoSpaceDN w:val="0"/>
              <w:adjustRightInd w:val="0"/>
              <w:jc w:val="center"/>
              <w:rPr>
                <w:rFonts w:cstheme="minorHAnsi"/>
                <w:b/>
              </w:rPr>
            </w:pPr>
            <w:r w:rsidRPr="008036E2">
              <w:rPr>
                <w:rFonts w:cstheme="minorHAnsi"/>
                <w:b/>
              </w:rPr>
              <w:t>Growing hearts and minds together</w:t>
            </w:r>
          </w:p>
          <w:p w:rsidRPr="008036E2" w:rsidR="008036E2" w:rsidP="008036E2" w:rsidRDefault="008036E2" w14:paraId="30DD6A18" w14:textId="77777777">
            <w:pPr>
              <w:autoSpaceDE w:val="0"/>
              <w:autoSpaceDN w:val="0"/>
              <w:adjustRightInd w:val="0"/>
              <w:jc w:val="center"/>
              <w:rPr>
                <w:rFonts w:cstheme="minorHAnsi"/>
                <w:i/>
              </w:rPr>
            </w:pPr>
            <w:r w:rsidRPr="008036E2">
              <w:rPr>
                <w:rFonts w:cstheme="minorHAnsi"/>
                <w:i/>
              </w:rPr>
              <w:t>We work together</w:t>
            </w:r>
          </w:p>
          <w:p w:rsidRPr="008036E2" w:rsidR="008036E2" w:rsidP="008036E2" w:rsidRDefault="008036E2" w14:paraId="11C98FD9" w14:textId="77777777">
            <w:pPr>
              <w:autoSpaceDE w:val="0"/>
              <w:autoSpaceDN w:val="0"/>
              <w:adjustRightInd w:val="0"/>
              <w:jc w:val="center"/>
              <w:rPr>
                <w:rFonts w:cstheme="minorHAnsi"/>
                <w:i/>
              </w:rPr>
            </w:pPr>
            <w:r w:rsidRPr="008036E2">
              <w:rPr>
                <w:rFonts w:cstheme="minorHAnsi"/>
                <w:i/>
              </w:rPr>
              <w:t>We learn and achieve</w:t>
            </w:r>
          </w:p>
          <w:p w:rsidRPr="008036E2" w:rsidR="008036E2" w:rsidP="008036E2" w:rsidRDefault="008036E2" w14:paraId="3AA86C67" w14:textId="77777777">
            <w:pPr>
              <w:autoSpaceDE w:val="0"/>
              <w:autoSpaceDN w:val="0"/>
              <w:adjustRightInd w:val="0"/>
              <w:jc w:val="center"/>
              <w:rPr>
                <w:rFonts w:cstheme="minorHAnsi"/>
                <w:i/>
              </w:rPr>
            </w:pPr>
            <w:r w:rsidRPr="008036E2">
              <w:rPr>
                <w:rFonts w:cstheme="minorHAnsi"/>
                <w:i/>
              </w:rPr>
              <w:t>We are kind and care for each other</w:t>
            </w:r>
          </w:p>
          <w:p w:rsidR="008036E2" w:rsidP="008036E2" w:rsidRDefault="008036E2" w14:paraId="033678B8" w14:textId="77777777">
            <w:pPr>
              <w:autoSpaceDE w:val="0"/>
              <w:autoSpaceDN w:val="0"/>
              <w:adjustRightInd w:val="0"/>
              <w:jc w:val="center"/>
              <w:rPr>
                <w:rFonts w:cstheme="minorHAnsi"/>
              </w:rPr>
            </w:pPr>
            <w:r w:rsidRPr="008036E2">
              <w:rPr>
                <w:rFonts w:cstheme="minorHAnsi"/>
                <w:i/>
              </w:rPr>
              <w:t>We respect our school and community</w:t>
            </w:r>
          </w:p>
        </w:tc>
      </w:tr>
    </w:tbl>
    <w:p w:rsidRPr="00742C2D" w:rsidR="00490462" w:rsidP="00490462" w:rsidRDefault="00490462" w14:paraId="3656B9AB" w14:textId="77777777">
      <w:pPr>
        <w:pStyle w:val="Subtitle"/>
        <w:jc w:val="both"/>
        <w:rPr>
          <w:rFonts w:asciiTheme="minorHAnsi" w:hAnsiTheme="minorHAnsi" w:cstheme="minorHAnsi"/>
          <w:b/>
          <w:bCs/>
          <w:color w:val="000000"/>
          <w:sz w:val="22"/>
          <w:szCs w:val="22"/>
          <w:u w:val="single"/>
        </w:rPr>
      </w:pPr>
    </w:p>
    <w:p w:rsidRPr="00742C2D" w:rsidR="00490462" w:rsidP="00490462" w:rsidRDefault="00490462" w14:paraId="2957DD11" w14:textId="77777777">
      <w:pPr>
        <w:autoSpaceDE w:val="0"/>
        <w:autoSpaceDN w:val="0"/>
        <w:adjustRightInd w:val="0"/>
        <w:jc w:val="both"/>
        <w:rPr>
          <w:rFonts w:cstheme="minorHAnsi"/>
          <w:u w:val="single"/>
        </w:rPr>
      </w:pPr>
      <w:r w:rsidRPr="00742C2D">
        <w:rPr>
          <w:rFonts w:cstheme="minorHAnsi"/>
          <w:b/>
          <w:bCs/>
        </w:rPr>
        <w:t>1.</w:t>
      </w:r>
      <w:r w:rsidRPr="00742C2D">
        <w:rPr>
          <w:rFonts w:cstheme="minorHAnsi"/>
          <w:b/>
          <w:bCs/>
          <w:u w:val="single"/>
        </w:rPr>
        <w:t xml:space="preserve"> Rationale</w:t>
      </w:r>
    </w:p>
    <w:p w:rsidRPr="00742C2D" w:rsidR="00490462" w:rsidP="00490462" w:rsidRDefault="00490462" w14:paraId="76A1216B" w14:textId="77777777">
      <w:pPr>
        <w:autoSpaceDE w:val="0"/>
        <w:autoSpaceDN w:val="0"/>
        <w:adjustRightInd w:val="0"/>
        <w:jc w:val="both"/>
        <w:rPr>
          <w:rFonts w:cstheme="minorHAnsi"/>
        </w:rPr>
      </w:pPr>
      <w:r w:rsidRPr="00742C2D">
        <w:rPr>
          <w:rFonts w:cstheme="minorHAnsi"/>
        </w:rPr>
        <w:t>We aim to create a safe, secure, happy environment with a positive ethos of praise. We strive to demonstrate the value that is attached to social learning and the high expectations of behaviour and respect for everyone involved in the school community.</w:t>
      </w:r>
    </w:p>
    <w:p w:rsidRPr="00742C2D" w:rsidR="00490462" w:rsidP="00490462" w:rsidRDefault="00490462" w14:paraId="339E9985" w14:textId="77777777">
      <w:pPr>
        <w:rPr>
          <w:rFonts w:cstheme="minorHAnsi"/>
          <w:b/>
          <w:u w:val="single"/>
        </w:rPr>
      </w:pPr>
      <w:r w:rsidRPr="00742C2D">
        <w:rPr>
          <w:rFonts w:cstheme="minorHAnsi"/>
          <w:b/>
        </w:rPr>
        <w:t>2.</w:t>
      </w:r>
      <w:r w:rsidRPr="00742C2D">
        <w:rPr>
          <w:rFonts w:cstheme="minorHAnsi"/>
          <w:b/>
          <w:u w:val="single"/>
        </w:rPr>
        <w:t xml:space="preserve"> Approach</w:t>
      </w:r>
    </w:p>
    <w:p w:rsidRPr="00742C2D" w:rsidR="00490462" w:rsidP="00490462" w:rsidRDefault="00490462" w14:paraId="6450A458" w14:textId="77777777">
      <w:pPr>
        <w:rPr>
          <w:rFonts w:cstheme="minorHAnsi"/>
        </w:rPr>
      </w:pPr>
      <w:r w:rsidRPr="00742C2D">
        <w:rPr>
          <w:rFonts w:cstheme="minorHAnsi"/>
        </w:rPr>
        <w:t>We believe the successful implementation of the Behaviour Policy depends upon a numbers of factors:</w:t>
      </w:r>
    </w:p>
    <w:p w:rsidRPr="00742C2D" w:rsidR="00490462" w:rsidP="00490462" w:rsidRDefault="00490462" w14:paraId="7EA56462" w14:textId="77777777">
      <w:pPr>
        <w:pStyle w:val="ListParagraph"/>
        <w:numPr>
          <w:ilvl w:val="0"/>
          <w:numId w:val="13"/>
        </w:numPr>
        <w:spacing w:after="200" w:line="276" w:lineRule="auto"/>
        <w:rPr>
          <w:rFonts w:cstheme="minorHAnsi"/>
        </w:rPr>
      </w:pPr>
      <w:r w:rsidRPr="00742C2D">
        <w:rPr>
          <w:rFonts w:cstheme="minorHAnsi"/>
        </w:rPr>
        <w:t>Consistency</w:t>
      </w:r>
    </w:p>
    <w:p w:rsidRPr="00742C2D" w:rsidR="00490462" w:rsidP="00490462" w:rsidRDefault="00490462" w14:paraId="6DD09A64" w14:textId="77777777">
      <w:pPr>
        <w:pStyle w:val="ListParagraph"/>
        <w:numPr>
          <w:ilvl w:val="0"/>
          <w:numId w:val="13"/>
        </w:numPr>
        <w:spacing w:after="200" w:line="276" w:lineRule="auto"/>
        <w:rPr>
          <w:rFonts w:cstheme="minorHAnsi"/>
        </w:rPr>
      </w:pPr>
      <w:r w:rsidRPr="00742C2D">
        <w:rPr>
          <w:rFonts w:cstheme="minorHAnsi"/>
        </w:rPr>
        <w:t>Clarity</w:t>
      </w:r>
    </w:p>
    <w:p w:rsidRPr="00742C2D" w:rsidR="00490462" w:rsidP="00490462" w:rsidRDefault="00490462" w14:paraId="68E9C3D4" w14:textId="77777777">
      <w:pPr>
        <w:pStyle w:val="ListParagraph"/>
        <w:numPr>
          <w:ilvl w:val="0"/>
          <w:numId w:val="13"/>
        </w:numPr>
        <w:spacing w:after="200" w:line="276" w:lineRule="auto"/>
        <w:rPr>
          <w:rFonts w:cstheme="minorHAnsi"/>
        </w:rPr>
      </w:pPr>
      <w:r w:rsidRPr="00742C2D">
        <w:rPr>
          <w:rFonts w:cstheme="minorHAnsi"/>
        </w:rPr>
        <w:t>Meaningful</w:t>
      </w:r>
    </w:p>
    <w:p w:rsidRPr="00742C2D" w:rsidR="00490462" w:rsidP="00490462" w:rsidRDefault="00490462" w14:paraId="620B8693" w14:textId="77777777">
      <w:pPr>
        <w:pStyle w:val="ListParagraph"/>
        <w:numPr>
          <w:ilvl w:val="0"/>
          <w:numId w:val="13"/>
        </w:numPr>
        <w:spacing w:after="200" w:line="276" w:lineRule="auto"/>
        <w:rPr>
          <w:rFonts w:cstheme="minorHAnsi"/>
        </w:rPr>
      </w:pPr>
      <w:r w:rsidRPr="00742C2D">
        <w:rPr>
          <w:rFonts w:cstheme="minorHAnsi"/>
        </w:rPr>
        <w:t>Ownership by everyone. Everyone on board.</w:t>
      </w:r>
    </w:p>
    <w:p w:rsidRPr="00742C2D" w:rsidR="00490462" w:rsidP="00490462" w:rsidRDefault="00490462" w14:paraId="031D3F97" w14:textId="77777777">
      <w:pPr>
        <w:pStyle w:val="ListParagraph"/>
        <w:numPr>
          <w:ilvl w:val="0"/>
          <w:numId w:val="13"/>
        </w:numPr>
        <w:spacing w:after="200" w:line="276" w:lineRule="auto"/>
        <w:rPr>
          <w:rFonts w:cstheme="minorHAnsi"/>
        </w:rPr>
      </w:pPr>
      <w:r w:rsidRPr="00742C2D">
        <w:rPr>
          <w:rFonts w:cstheme="minorHAnsi"/>
        </w:rPr>
        <w:t>Whole school awareness, understanding and support</w:t>
      </w:r>
    </w:p>
    <w:p w:rsidRPr="00742C2D" w:rsidR="00490462" w:rsidP="00490462" w:rsidRDefault="00490462" w14:paraId="49010465" w14:textId="77777777">
      <w:pPr>
        <w:pStyle w:val="ListParagraph"/>
        <w:numPr>
          <w:ilvl w:val="0"/>
          <w:numId w:val="13"/>
        </w:numPr>
        <w:spacing w:after="200" w:line="276" w:lineRule="auto"/>
        <w:rPr>
          <w:rFonts w:cstheme="minorHAnsi"/>
        </w:rPr>
      </w:pPr>
      <w:r w:rsidRPr="00742C2D">
        <w:rPr>
          <w:rFonts w:cstheme="minorHAnsi"/>
        </w:rPr>
        <w:t>Child-friendly policy</w:t>
      </w:r>
    </w:p>
    <w:p w:rsidRPr="00742C2D" w:rsidR="00490462" w:rsidP="00490462" w:rsidRDefault="00490462" w14:paraId="01AD42C2" w14:textId="77777777">
      <w:pPr>
        <w:pStyle w:val="ListParagraph"/>
        <w:numPr>
          <w:ilvl w:val="0"/>
          <w:numId w:val="13"/>
        </w:numPr>
        <w:spacing w:after="200" w:line="276" w:lineRule="auto"/>
        <w:rPr>
          <w:rFonts w:cstheme="minorHAnsi"/>
        </w:rPr>
      </w:pPr>
      <w:r w:rsidRPr="00742C2D">
        <w:rPr>
          <w:rFonts w:cstheme="minorHAnsi"/>
        </w:rPr>
        <w:t>Effective staff training</w:t>
      </w:r>
    </w:p>
    <w:p w:rsidRPr="00742C2D" w:rsidR="00490462" w:rsidP="00490462" w:rsidRDefault="00490462" w14:paraId="078AF3CD" w14:textId="77777777">
      <w:pPr>
        <w:pStyle w:val="ListParagraph"/>
        <w:numPr>
          <w:ilvl w:val="0"/>
          <w:numId w:val="13"/>
        </w:numPr>
        <w:spacing w:after="200" w:line="276" w:lineRule="auto"/>
        <w:rPr>
          <w:rFonts w:cstheme="minorHAnsi"/>
        </w:rPr>
      </w:pPr>
      <w:r w:rsidRPr="00742C2D">
        <w:rPr>
          <w:rFonts w:cstheme="minorHAnsi"/>
        </w:rPr>
        <w:t>Positive approach</w:t>
      </w:r>
    </w:p>
    <w:p w:rsidRPr="00742C2D" w:rsidR="00490462" w:rsidP="00490462" w:rsidRDefault="00490462" w14:paraId="472BE271" w14:textId="77777777">
      <w:pPr>
        <w:pStyle w:val="ListParagraph"/>
        <w:numPr>
          <w:ilvl w:val="0"/>
          <w:numId w:val="13"/>
        </w:numPr>
        <w:spacing w:after="200" w:line="276" w:lineRule="auto"/>
        <w:rPr>
          <w:rFonts w:cstheme="minorHAnsi"/>
        </w:rPr>
      </w:pPr>
      <w:r w:rsidRPr="00742C2D">
        <w:rPr>
          <w:rFonts w:cstheme="minorHAnsi"/>
        </w:rPr>
        <w:t>Fairness</w:t>
      </w:r>
    </w:p>
    <w:p w:rsidRPr="00742C2D" w:rsidR="00490462" w:rsidP="00490462" w:rsidRDefault="00490462" w14:paraId="6E8858D4" w14:textId="77777777">
      <w:pPr>
        <w:pStyle w:val="ListParagraph"/>
        <w:numPr>
          <w:ilvl w:val="0"/>
          <w:numId w:val="13"/>
        </w:numPr>
        <w:spacing w:after="200" w:line="276" w:lineRule="auto"/>
        <w:rPr>
          <w:rFonts w:cstheme="minorHAnsi"/>
        </w:rPr>
      </w:pPr>
      <w:r w:rsidRPr="00742C2D">
        <w:rPr>
          <w:rFonts w:cstheme="minorHAnsi"/>
        </w:rPr>
        <w:t>Measurable</w:t>
      </w:r>
    </w:p>
    <w:p w:rsidRPr="00742C2D" w:rsidR="00490462" w:rsidP="00490462" w:rsidRDefault="00490462" w14:paraId="319EAC28" w14:textId="77777777">
      <w:pPr>
        <w:pStyle w:val="ListParagraph"/>
        <w:numPr>
          <w:ilvl w:val="0"/>
          <w:numId w:val="13"/>
        </w:numPr>
        <w:spacing w:after="200" w:line="276" w:lineRule="auto"/>
        <w:rPr>
          <w:rFonts w:cstheme="minorHAnsi"/>
        </w:rPr>
      </w:pPr>
      <w:r w:rsidRPr="00742C2D">
        <w:rPr>
          <w:rFonts w:cstheme="minorHAnsi"/>
        </w:rPr>
        <w:t>Respect</w:t>
      </w:r>
    </w:p>
    <w:p w:rsidRPr="00742C2D" w:rsidR="00490462" w:rsidP="00490462" w:rsidRDefault="00490462" w14:paraId="68AA2C31" w14:textId="77777777">
      <w:pPr>
        <w:pStyle w:val="ListParagraph"/>
        <w:numPr>
          <w:ilvl w:val="0"/>
          <w:numId w:val="13"/>
        </w:numPr>
        <w:spacing w:after="200" w:line="276" w:lineRule="auto"/>
        <w:rPr>
          <w:rFonts w:cstheme="minorHAnsi"/>
        </w:rPr>
      </w:pPr>
      <w:r w:rsidRPr="00742C2D">
        <w:rPr>
          <w:rFonts w:cstheme="minorHAnsi"/>
        </w:rPr>
        <w:t>Age-appropriate and relevant from Nursery to Year 6</w:t>
      </w:r>
    </w:p>
    <w:p w:rsidRPr="00742C2D" w:rsidR="00490462" w:rsidP="00490462" w:rsidRDefault="00490462" w14:paraId="7677DC85" w14:textId="77777777">
      <w:pPr>
        <w:pStyle w:val="ListParagraph"/>
        <w:numPr>
          <w:ilvl w:val="0"/>
          <w:numId w:val="13"/>
        </w:numPr>
        <w:spacing w:after="200" w:line="276" w:lineRule="auto"/>
        <w:rPr>
          <w:rFonts w:cstheme="minorHAnsi"/>
        </w:rPr>
      </w:pPr>
      <w:r w:rsidRPr="00742C2D">
        <w:rPr>
          <w:rFonts w:cstheme="minorHAnsi"/>
        </w:rPr>
        <w:t>Visible</w:t>
      </w:r>
    </w:p>
    <w:p w:rsidR="00490462" w:rsidP="00490462" w:rsidRDefault="00490462" w14:paraId="45FB0818" w14:textId="77777777">
      <w:pPr>
        <w:autoSpaceDE w:val="0"/>
        <w:autoSpaceDN w:val="0"/>
        <w:adjustRightInd w:val="0"/>
        <w:rPr>
          <w:rFonts w:cstheme="minorHAnsi"/>
          <w:b/>
          <w:u w:val="single"/>
        </w:rPr>
      </w:pPr>
    </w:p>
    <w:p w:rsidR="003F186A" w:rsidP="00490462" w:rsidRDefault="003F186A" w14:paraId="049F31CB" w14:textId="77777777">
      <w:pPr>
        <w:autoSpaceDE w:val="0"/>
        <w:autoSpaceDN w:val="0"/>
        <w:adjustRightInd w:val="0"/>
        <w:rPr>
          <w:rFonts w:cstheme="minorHAnsi"/>
          <w:b/>
          <w:u w:val="single"/>
        </w:rPr>
      </w:pPr>
    </w:p>
    <w:p w:rsidR="003F186A" w:rsidP="00490462" w:rsidRDefault="003F186A" w14:paraId="53128261" w14:textId="77777777">
      <w:pPr>
        <w:autoSpaceDE w:val="0"/>
        <w:autoSpaceDN w:val="0"/>
        <w:adjustRightInd w:val="0"/>
        <w:rPr>
          <w:rFonts w:cstheme="minorHAnsi"/>
          <w:b/>
          <w:u w:val="single"/>
        </w:rPr>
      </w:pPr>
    </w:p>
    <w:p w:rsidR="14FF1769" w:rsidP="14FF1769" w:rsidRDefault="14FF1769" w14:paraId="7CE1225F" w14:textId="47216EB1">
      <w:pPr>
        <w:rPr>
          <w:rFonts w:cstheme="minorHAnsi"/>
          <w:b/>
          <w:u w:val="single"/>
        </w:rPr>
      </w:pPr>
    </w:p>
    <w:p w:rsidR="00631E1E" w:rsidP="14FF1769" w:rsidRDefault="00631E1E" w14:paraId="68A055B0" w14:textId="77777777">
      <w:pPr>
        <w:rPr>
          <w:b/>
          <w:bCs/>
          <w:u w:val="single"/>
        </w:rPr>
      </w:pPr>
    </w:p>
    <w:p w:rsidR="14FF1769" w:rsidP="14FF1769" w:rsidRDefault="14FF1769" w14:paraId="1C87F424" w14:textId="5383B536">
      <w:pPr>
        <w:rPr>
          <w:b/>
          <w:bCs/>
          <w:u w:val="single"/>
        </w:rPr>
      </w:pPr>
    </w:p>
    <w:p w:rsidRPr="00742C2D" w:rsidR="00490462" w:rsidP="00490462" w:rsidRDefault="00490462" w14:paraId="7790DE79" w14:textId="77777777">
      <w:pPr>
        <w:autoSpaceDE w:val="0"/>
        <w:autoSpaceDN w:val="0"/>
        <w:adjustRightInd w:val="0"/>
        <w:rPr>
          <w:rFonts w:cstheme="minorHAnsi"/>
          <w:b/>
        </w:rPr>
      </w:pPr>
      <w:r w:rsidRPr="00742C2D">
        <w:rPr>
          <w:rFonts w:cstheme="minorHAnsi"/>
          <w:b/>
          <w:u w:val="single"/>
        </w:rPr>
        <w:lastRenderedPageBreak/>
        <w:t>3. Rights and Responsibilities of Pupils</w:t>
      </w:r>
      <w:r w:rsidRPr="00742C2D">
        <w:rPr>
          <w:rFonts w:cstheme="minorHAnsi"/>
          <w:b/>
        </w:rPr>
        <w:t xml:space="preserve"> </w:t>
      </w:r>
    </w:p>
    <w:p w:rsidRPr="00742C2D" w:rsidR="00490462" w:rsidP="00490462" w:rsidRDefault="00490462" w14:paraId="10B9628A" w14:textId="77777777">
      <w:pPr>
        <w:autoSpaceDE w:val="0"/>
        <w:autoSpaceDN w:val="0"/>
        <w:adjustRightInd w:val="0"/>
        <w:rPr>
          <w:rFonts w:cstheme="minorHAnsi"/>
        </w:rPr>
      </w:pPr>
      <w:r w:rsidRPr="00742C2D">
        <w:rPr>
          <w:rFonts w:cstheme="minorHAnsi"/>
        </w:rPr>
        <w:t>All pupils have the right to:</w:t>
      </w:r>
    </w:p>
    <w:p w:rsidRPr="00742C2D" w:rsidR="00490462" w:rsidP="00490462" w:rsidRDefault="00631E1E" w14:paraId="74DEBB62" w14:textId="72ADF5CC">
      <w:pPr>
        <w:pStyle w:val="ListParagraph"/>
        <w:numPr>
          <w:ilvl w:val="0"/>
          <w:numId w:val="15"/>
        </w:numPr>
        <w:autoSpaceDE w:val="0"/>
        <w:autoSpaceDN w:val="0"/>
        <w:adjustRightInd w:val="0"/>
        <w:spacing w:after="200" w:line="276" w:lineRule="auto"/>
        <w:rPr>
          <w:rFonts w:cstheme="minorHAnsi"/>
        </w:rPr>
      </w:pPr>
      <w:r>
        <w:rPr>
          <w:rFonts w:cstheme="minorHAnsi"/>
        </w:rPr>
        <w:t>B</w:t>
      </w:r>
      <w:r w:rsidRPr="00742C2D" w:rsidR="00490462">
        <w:rPr>
          <w:rFonts w:cstheme="minorHAnsi"/>
        </w:rPr>
        <w:t>e part of a safe, caring well-ordered school</w:t>
      </w:r>
    </w:p>
    <w:p w:rsidRPr="00742C2D" w:rsidR="00490462" w:rsidP="00490462" w:rsidRDefault="00631E1E" w14:paraId="3FD0D1BD" w14:textId="7E361645">
      <w:pPr>
        <w:pStyle w:val="ListParagraph"/>
        <w:numPr>
          <w:ilvl w:val="0"/>
          <w:numId w:val="15"/>
        </w:numPr>
        <w:autoSpaceDE w:val="0"/>
        <w:autoSpaceDN w:val="0"/>
        <w:adjustRightInd w:val="0"/>
        <w:spacing w:after="200" w:line="276" w:lineRule="auto"/>
        <w:rPr>
          <w:rFonts w:cstheme="minorHAnsi"/>
        </w:rPr>
      </w:pPr>
      <w:r>
        <w:rPr>
          <w:rFonts w:cstheme="minorHAnsi"/>
        </w:rPr>
        <w:t>B</w:t>
      </w:r>
      <w:r w:rsidRPr="00742C2D" w:rsidR="00490462">
        <w:rPr>
          <w:rFonts w:cstheme="minorHAnsi"/>
        </w:rPr>
        <w:t xml:space="preserve">e valued as an individual </w:t>
      </w:r>
    </w:p>
    <w:p w:rsidRPr="00742C2D" w:rsidR="00490462" w:rsidP="00490462" w:rsidRDefault="00490462" w14:paraId="4C5F422D" w14:textId="77777777">
      <w:pPr>
        <w:pStyle w:val="ListParagraph"/>
        <w:numPr>
          <w:ilvl w:val="0"/>
          <w:numId w:val="15"/>
        </w:numPr>
        <w:autoSpaceDE w:val="0"/>
        <w:autoSpaceDN w:val="0"/>
        <w:adjustRightInd w:val="0"/>
        <w:spacing w:after="200" w:line="276" w:lineRule="auto"/>
        <w:rPr>
          <w:rFonts w:cstheme="minorHAnsi"/>
        </w:rPr>
      </w:pPr>
      <w:r w:rsidRPr="00742C2D">
        <w:rPr>
          <w:rFonts w:cstheme="minorHAnsi"/>
        </w:rPr>
        <w:t>Be allowed to learn</w:t>
      </w:r>
    </w:p>
    <w:p w:rsidRPr="00742C2D" w:rsidR="00490462" w:rsidP="00490462" w:rsidRDefault="00631E1E" w14:paraId="00C5629C" w14:textId="02A0EA91">
      <w:pPr>
        <w:pStyle w:val="ListParagraph"/>
        <w:numPr>
          <w:ilvl w:val="0"/>
          <w:numId w:val="15"/>
        </w:numPr>
        <w:autoSpaceDE w:val="0"/>
        <w:autoSpaceDN w:val="0"/>
        <w:adjustRightInd w:val="0"/>
        <w:spacing w:after="200" w:line="276" w:lineRule="auto"/>
        <w:rPr>
          <w:rFonts w:cstheme="minorHAnsi"/>
        </w:rPr>
      </w:pPr>
      <w:r>
        <w:rPr>
          <w:rFonts w:cstheme="minorHAnsi"/>
        </w:rPr>
        <w:t>H</w:t>
      </w:r>
      <w:r w:rsidRPr="00742C2D" w:rsidR="00490462">
        <w:rPr>
          <w:rFonts w:cstheme="minorHAnsi"/>
        </w:rPr>
        <w:t>ave appropriate help and support from all school staff</w:t>
      </w:r>
    </w:p>
    <w:p w:rsidRPr="00742C2D" w:rsidR="00490462" w:rsidP="00490462" w:rsidRDefault="00631E1E" w14:paraId="29EB8EE9" w14:textId="7DC4501B">
      <w:pPr>
        <w:pStyle w:val="ListParagraph"/>
        <w:numPr>
          <w:ilvl w:val="0"/>
          <w:numId w:val="15"/>
        </w:numPr>
        <w:autoSpaceDE w:val="0"/>
        <w:autoSpaceDN w:val="0"/>
        <w:adjustRightInd w:val="0"/>
        <w:spacing w:after="200" w:line="276" w:lineRule="auto"/>
        <w:rPr>
          <w:rFonts w:cstheme="minorHAnsi"/>
        </w:rPr>
      </w:pPr>
      <w:r>
        <w:rPr>
          <w:rFonts w:cstheme="minorHAnsi"/>
        </w:rPr>
        <w:t>K</w:t>
      </w:r>
      <w:r w:rsidRPr="00742C2D" w:rsidR="00490462">
        <w:rPr>
          <w:rFonts w:cstheme="minorHAnsi"/>
        </w:rPr>
        <w:t>now whom they can tell if they have any concerns about bullying issues</w:t>
      </w:r>
    </w:p>
    <w:p w:rsidRPr="00742C2D" w:rsidR="00490462" w:rsidP="00490462" w:rsidRDefault="00631E1E" w14:paraId="10FE1DF4" w14:textId="55657546">
      <w:pPr>
        <w:pStyle w:val="ListParagraph"/>
        <w:numPr>
          <w:ilvl w:val="0"/>
          <w:numId w:val="15"/>
        </w:numPr>
        <w:autoSpaceDE w:val="0"/>
        <w:autoSpaceDN w:val="0"/>
        <w:adjustRightInd w:val="0"/>
        <w:spacing w:after="200" w:line="276" w:lineRule="auto"/>
        <w:rPr>
          <w:rFonts w:cstheme="minorHAnsi"/>
        </w:rPr>
      </w:pPr>
      <w:r>
        <w:rPr>
          <w:rFonts w:cstheme="minorHAnsi"/>
        </w:rPr>
        <w:t>K</w:t>
      </w:r>
      <w:r w:rsidRPr="00742C2D" w:rsidR="00490462">
        <w:rPr>
          <w:rFonts w:cstheme="minorHAnsi"/>
        </w:rPr>
        <w:t>now their concerns will be taken seriously and dealt with promptly and sensitively</w:t>
      </w:r>
    </w:p>
    <w:p w:rsidRPr="00742C2D" w:rsidR="00490462" w:rsidP="00490462" w:rsidRDefault="00631E1E" w14:paraId="4F492771" w14:textId="0F64770C">
      <w:pPr>
        <w:pStyle w:val="ListParagraph"/>
        <w:numPr>
          <w:ilvl w:val="0"/>
          <w:numId w:val="15"/>
        </w:numPr>
        <w:autoSpaceDE w:val="0"/>
        <w:autoSpaceDN w:val="0"/>
        <w:adjustRightInd w:val="0"/>
        <w:spacing w:after="200" w:line="276" w:lineRule="auto"/>
        <w:rPr>
          <w:rFonts w:cstheme="minorHAnsi"/>
        </w:rPr>
      </w:pPr>
      <w:r>
        <w:rPr>
          <w:rFonts w:cstheme="minorHAnsi"/>
        </w:rPr>
        <w:t>B</w:t>
      </w:r>
      <w:r w:rsidRPr="00742C2D" w:rsidR="00490462">
        <w:rPr>
          <w:rFonts w:cstheme="minorHAnsi"/>
        </w:rPr>
        <w:t>e listened to</w:t>
      </w:r>
    </w:p>
    <w:p w:rsidRPr="00742C2D" w:rsidR="00490462" w:rsidP="00490462" w:rsidRDefault="00631E1E" w14:paraId="4BF82801" w14:textId="559766C6">
      <w:pPr>
        <w:pStyle w:val="ListParagraph"/>
        <w:numPr>
          <w:ilvl w:val="0"/>
          <w:numId w:val="15"/>
        </w:numPr>
        <w:autoSpaceDE w:val="0"/>
        <w:autoSpaceDN w:val="0"/>
        <w:adjustRightInd w:val="0"/>
        <w:spacing w:after="200" w:line="276" w:lineRule="auto"/>
        <w:rPr>
          <w:rFonts w:cstheme="minorHAnsi"/>
        </w:rPr>
      </w:pPr>
      <w:r>
        <w:rPr>
          <w:rFonts w:cstheme="minorHAnsi"/>
        </w:rPr>
        <w:t>B</w:t>
      </w:r>
      <w:r w:rsidRPr="00742C2D" w:rsidR="00490462">
        <w:rPr>
          <w:rFonts w:cstheme="minorHAnsi"/>
        </w:rPr>
        <w:t xml:space="preserve">e treated with fairness and equality of opportunity Responsibilities of Pupils </w:t>
      </w:r>
    </w:p>
    <w:p w:rsidRPr="00742C2D" w:rsidR="00490462" w:rsidP="00490462" w:rsidRDefault="00490462" w14:paraId="1BDDCADC" w14:textId="77777777">
      <w:pPr>
        <w:autoSpaceDE w:val="0"/>
        <w:autoSpaceDN w:val="0"/>
        <w:adjustRightInd w:val="0"/>
        <w:rPr>
          <w:rFonts w:cstheme="minorHAnsi"/>
        </w:rPr>
      </w:pPr>
      <w:r w:rsidRPr="00742C2D">
        <w:rPr>
          <w:rFonts w:cstheme="minorHAnsi"/>
        </w:rPr>
        <w:t>The school expects pupils to:</w:t>
      </w:r>
    </w:p>
    <w:p w:rsidRPr="004361A7" w:rsidR="00490462" w:rsidP="14FF1769" w:rsidRDefault="00490462" w14:paraId="00A89D58" w14:textId="751D5549">
      <w:pPr>
        <w:pStyle w:val="ListParagraph"/>
        <w:numPr>
          <w:ilvl w:val="0"/>
          <w:numId w:val="16"/>
        </w:numPr>
        <w:autoSpaceDE w:val="0"/>
        <w:autoSpaceDN w:val="0"/>
        <w:adjustRightInd w:val="0"/>
        <w:spacing w:after="200" w:line="276" w:lineRule="auto"/>
      </w:pPr>
      <w:r w:rsidRPr="14FF1769">
        <w:t xml:space="preserve">Follow the </w:t>
      </w:r>
      <w:r w:rsidRPr="14FF1769" w:rsidR="06A3643C">
        <w:t>School Values</w:t>
      </w:r>
    </w:p>
    <w:p w:rsidRPr="00742C2D" w:rsidR="00490462" w:rsidP="00490462" w:rsidRDefault="00490462" w14:paraId="625AEE2A"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color w:val="000000"/>
        </w:rPr>
        <w:t>Walk quietly and calmly throughout the school at all times and use indoor voices</w:t>
      </w:r>
    </w:p>
    <w:p w:rsidRPr="00742C2D" w:rsidR="00490462" w:rsidP="00490462" w:rsidRDefault="00490462" w14:paraId="46B48EDC"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Actively engage in their own learning</w:t>
      </w:r>
    </w:p>
    <w:p w:rsidRPr="00742C2D" w:rsidR="00490462" w:rsidP="00490462" w:rsidRDefault="00490462" w14:paraId="40C4E2C6"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color w:val="000000"/>
        </w:rPr>
        <w:t>Listen to others carefully without interrupting</w:t>
      </w:r>
    </w:p>
    <w:p w:rsidRPr="00742C2D" w:rsidR="00490462" w:rsidP="00490462" w:rsidRDefault="00490462" w14:paraId="4FDDD577"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Demonstrate good teamwork</w:t>
      </w:r>
    </w:p>
    <w:p w:rsidRPr="00742C2D" w:rsidR="00490462" w:rsidP="00490462" w:rsidRDefault="00490462" w14:paraId="4DF06DBC"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color w:val="000000"/>
        </w:rPr>
        <w:t xml:space="preserve">Follow </w:t>
      </w:r>
      <w:r w:rsidRPr="00742C2D">
        <w:rPr>
          <w:rFonts w:cstheme="minorHAnsi"/>
        </w:rPr>
        <w:t xml:space="preserve">instructions the first time </w:t>
      </w:r>
    </w:p>
    <w:p w:rsidRPr="00742C2D" w:rsidR="00490462" w:rsidP="00490462" w:rsidRDefault="00490462" w14:paraId="32834ADC"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Be caring and demonstrate kindness to everyone</w:t>
      </w:r>
    </w:p>
    <w:p w:rsidRPr="00742C2D" w:rsidR="00490462" w:rsidP="00490462" w:rsidRDefault="00490462" w14:paraId="6D875808"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Be responsible for their own behaviour and demonstrate self-control</w:t>
      </w:r>
    </w:p>
    <w:p w:rsidRPr="00742C2D" w:rsidR="00490462" w:rsidP="00490462" w:rsidRDefault="00490462" w14:paraId="06F239D3"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Learn to respect other people, their possessions and the school environment</w:t>
      </w:r>
    </w:p>
    <w:p w:rsidRPr="00742C2D" w:rsidR="00490462" w:rsidP="00490462" w:rsidRDefault="00490462" w14:paraId="2A9809B3"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Demonstrate empathy and understand the viewpoint of others</w:t>
      </w:r>
    </w:p>
    <w:p w:rsidRPr="00742C2D" w:rsidR="00490462" w:rsidP="00490462" w:rsidRDefault="00490462" w14:paraId="152523DE"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Enter the classroom ready to learn</w:t>
      </w:r>
    </w:p>
    <w:p w:rsidRPr="00742C2D" w:rsidR="00490462" w:rsidP="00490462" w:rsidRDefault="00490462" w14:paraId="33EA3D44"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Complete learning tasks to the best of their abilities</w:t>
      </w:r>
    </w:p>
    <w:p w:rsidRPr="00742C2D" w:rsidR="00490462" w:rsidP="00490462" w:rsidRDefault="00490462" w14:paraId="7D11A750"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Use a suitable classroom voice</w:t>
      </w:r>
    </w:p>
    <w:p w:rsidRPr="00742C2D" w:rsidR="00490462" w:rsidP="00490462" w:rsidRDefault="00490462" w14:paraId="1762A2D2"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Keep to the school routines</w:t>
      </w:r>
    </w:p>
    <w:p w:rsidRPr="00742C2D" w:rsidR="00490462" w:rsidP="00490462" w:rsidRDefault="00490462" w14:paraId="4C4FA5B6"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 xml:space="preserve">Show good manners at all times </w:t>
      </w:r>
    </w:p>
    <w:p w:rsidRPr="00742C2D" w:rsidR="00490462" w:rsidP="00490462" w:rsidRDefault="00490462" w14:paraId="2CBB2111"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Wear our school uniform with pride</w:t>
      </w:r>
    </w:p>
    <w:p w:rsidRPr="00742C2D" w:rsidR="00490462" w:rsidP="00490462" w:rsidRDefault="00490462" w14:paraId="0722C0F3" w14:textId="77777777">
      <w:pPr>
        <w:pStyle w:val="ListParagraph"/>
        <w:numPr>
          <w:ilvl w:val="0"/>
          <w:numId w:val="16"/>
        </w:numPr>
        <w:autoSpaceDE w:val="0"/>
        <w:autoSpaceDN w:val="0"/>
        <w:adjustRightInd w:val="0"/>
        <w:spacing w:after="200" w:line="276" w:lineRule="auto"/>
        <w:rPr>
          <w:rFonts w:cstheme="minorHAnsi"/>
        </w:rPr>
      </w:pPr>
      <w:r w:rsidRPr="00742C2D">
        <w:rPr>
          <w:rFonts w:cstheme="minorHAnsi"/>
        </w:rPr>
        <w:t>Ask adults for help when there is a problem</w:t>
      </w:r>
    </w:p>
    <w:p w:rsidRPr="004361A7" w:rsidR="00490462" w:rsidP="00490462" w:rsidRDefault="00631E1E" w14:paraId="180ED7B5" w14:textId="772092E4">
      <w:pPr>
        <w:pStyle w:val="ListParagraph"/>
        <w:numPr>
          <w:ilvl w:val="0"/>
          <w:numId w:val="16"/>
        </w:numPr>
        <w:autoSpaceDE w:val="0"/>
        <w:autoSpaceDN w:val="0"/>
        <w:adjustRightInd w:val="0"/>
        <w:spacing w:after="200" w:line="276" w:lineRule="auto"/>
        <w:rPr>
          <w:rFonts w:cstheme="minorHAnsi"/>
        </w:rPr>
      </w:pPr>
      <w:r>
        <w:rPr>
          <w:rFonts w:cstheme="minorHAnsi"/>
        </w:rPr>
        <w:t>No</w:t>
      </w:r>
      <w:r w:rsidRPr="00742C2D" w:rsidR="00490462">
        <w:rPr>
          <w:rFonts w:cstheme="minorHAnsi"/>
        </w:rPr>
        <w:t>t to tolerate any fo</w:t>
      </w:r>
      <w:r w:rsidR="00490462">
        <w:rPr>
          <w:rFonts w:cstheme="minorHAnsi"/>
        </w:rPr>
        <w:t xml:space="preserve">rm of bullying or discrimination and to </w:t>
      </w:r>
      <w:r w:rsidRPr="004361A7" w:rsidR="00490462">
        <w:rPr>
          <w:rFonts w:cstheme="minorHAnsi"/>
        </w:rPr>
        <w:t>report bullying and/or discrimination</w:t>
      </w:r>
    </w:p>
    <w:p w:rsidR="00490462" w:rsidP="00490462" w:rsidRDefault="00631E1E" w14:paraId="49ABA2EC" w14:textId="3FE8CE26">
      <w:pPr>
        <w:pStyle w:val="ListParagraph"/>
        <w:numPr>
          <w:ilvl w:val="0"/>
          <w:numId w:val="16"/>
        </w:numPr>
        <w:autoSpaceDE w:val="0"/>
        <w:autoSpaceDN w:val="0"/>
        <w:adjustRightInd w:val="0"/>
        <w:spacing w:after="200" w:line="276" w:lineRule="auto"/>
        <w:rPr>
          <w:rFonts w:cstheme="minorHAnsi"/>
        </w:rPr>
      </w:pPr>
      <w:r>
        <w:rPr>
          <w:rFonts w:cstheme="minorHAnsi"/>
        </w:rPr>
        <w:t>B</w:t>
      </w:r>
      <w:r w:rsidRPr="00742C2D" w:rsidR="00490462">
        <w:rPr>
          <w:rFonts w:cstheme="minorHAnsi"/>
        </w:rPr>
        <w:t xml:space="preserve">e supportive to victims of bullying </w:t>
      </w:r>
    </w:p>
    <w:p w:rsidR="003F186A" w:rsidP="003F186A" w:rsidRDefault="003F186A" w14:paraId="1299C43A" w14:textId="77777777">
      <w:pPr>
        <w:autoSpaceDE w:val="0"/>
        <w:autoSpaceDN w:val="0"/>
        <w:adjustRightInd w:val="0"/>
        <w:spacing w:after="200" w:line="276" w:lineRule="auto"/>
        <w:rPr>
          <w:rFonts w:cstheme="minorHAnsi"/>
        </w:rPr>
      </w:pPr>
    </w:p>
    <w:p w:rsidR="003F186A" w:rsidP="003F186A" w:rsidRDefault="003F186A" w14:paraId="4DDBEF00" w14:textId="77777777">
      <w:pPr>
        <w:autoSpaceDE w:val="0"/>
        <w:autoSpaceDN w:val="0"/>
        <w:adjustRightInd w:val="0"/>
        <w:spacing w:after="200" w:line="276" w:lineRule="auto"/>
        <w:rPr>
          <w:rFonts w:cstheme="minorHAnsi"/>
        </w:rPr>
      </w:pPr>
    </w:p>
    <w:p w:rsidR="003F186A" w:rsidP="003F186A" w:rsidRDefault="003F186A" w14:paraId="3461D779" w14:textId="77777777">
      <w:pPr>
        <w:autoSpaceDE w:val="0"/>
        <w:autoSpaceDN w:val="0"/>
        <w:adjustRightInd w:val="0"/>
        <w:spacing w:after="200" w:line="276" w:lineRule="auto"/>
        <w:rPr>
          <w:rFonts w:cstheme="minorHAnsi"/>
        </w:rPr>
      </w:pPr>
    </w:p>
    <w:p w:rsidR="003F186A" w:rsidP="003F186A" w:rsidRDefault="003F186A" w14:paraId="3CF2D8B6" w14:textId="77777777">
      <w:pPr>
        <w:autoSpaceDE w:val="0"/>
        <w:autoSpaceDN w:val="0"/>
        <w:adjustRightInd w:val="0"/>
        <w:spacing w:after="200" w:line="276" w:lineRule="auto"/>
        <w:rPr>
          <w:rFonts w:cstheme="minorHAnsi"/>
        </w:rPr>
      </w:pPr>
    </w:p>
    <w:p w:rsidRPr="003F186A" w:rsidR="003F186A" w:rsidP="003F186A" w:rsidRDefault="003F186A" w14:paraId="0FB78278" w14:textId="77777777">
      <w:pPr>
        <w:autoSpaceDE w:val="0"/>
        <w:autoSpaceDN w:val="0"/>
        <w:adjustRightInd w:val="0"/>
        <w:spacing w:after="200" w:line="276" w:lineRule="auto"/>
        <w:rPr>
          <w:rFonts w:cstheme="minorHAnsi"/>
        </w:rPr>
      </w:pPr>
    </w:p>
    <w:p w:rsidRPr="00742C2D" w:rsidR="00490462" w:rsidP="00490462" w:rsidRDefault="00490462" w14:paraId="36C08F67" w14:textId="77777777">
      <w:pPr>
        <w:autoSpaceDE w:val="0"/>
        <w:autoSpaceDN w:val="0"/>
        <w:adjustRightInd w:val="0"/>
        <w:rPr>
          <w:rFonts w:cstheme="minorHAnsi"/>
          <w:b/>
        </w:rPr>
      </w:pPr>
      <w:r w:rsidRPr="00742C2D">
        <w:rPr>
          <w:rFonts w:cstheme="minorHAnsi"/>
          <w:b/>
        </w:rPr>
        <w:lastRenderedPageBreak/>
        <w:t xml:space="preserve">4. </w:t>
      </w:r>
      <w:r w:rsidRPr="00742C2D">
        <w:rPr>
          <w:rFonts w:cstheme="minorHAnsi"/>
          <w:b/>
          <w:u w:val="single"/>
        </w:rPr>
        <w:t>Rights and Responsibilities of Staff</w:t>
      </w:r>
      <w:r w:rsidRPr="00742C2D">
        <w:rPr>
          <w:rFonts w:cstheme="minorHAnsi"/>
          <w:b/>
        </w:rPr>
        <w:t xml:space="preserve"> </w:t>
      </w:r>
      <w:r w:rsidRPr="00742C2D">
        <w:rPr>
          <w:rFonts w:cstheme="minorHAnsi"/>
          <w:b/>
          <w:i/>
        </w:rPr>
        <w:t>(See also Whistle-Blowing Policy)</w:t>
      </w:r>
    </w:p>
    <w:p w:rsidRPr="00742C2D" w:rsidR="00490462" w:rsidP="00490462" w:rsidRDefault="00490462" w14:paraId="5A65FFFD" w14:textId="77777777">
      <w:pPr>
        <w:autoSpaceDE w:val="0"/>
        <w:autoSpaceDN w:val="0"/>
        <w:adjustRightInd w:val="0"/>
        <w:rPr>
          <w:rFonts w:cstheme="minorHAnsi"/>
        </w:rPr>
      </w:pPr>
      <w:r>
        <w:rPr>
          <w:rFonts w:cstheme="minorHAnsi"/>
        </w:rPr>
        <w:t>All staff</w:t>
      </w:r>
      <w:r w:rsidRPr="00742C2D">
        <w:rPr>
          <w:rFonts w:cstheme="minorHAnsi"/>
        </w:rPr>
        <w:t xml:space="preserve"> have the right to:</w:t>
      </w:r>
    </w:p>
    <w:p w:rsidRPr="00742C2D" w:rsidR="00490462" w:rsidP="00490462" w:rsidRDefault="00631E1E" w14:paraId="70FABB85" w14:textId="13FBB7E3">
      <w:pPr>
        <w:pStyle w:val="ListParagraph"/>
        <w:numPr>
          <w:ilvl w:val="0"/>
          <w:numId w:val="16"/>
        </w:numPr>
        <w:autoSpaceDE w:val="0"/>
        <w:autoSpaceDN w:val="0"/>
        <w:adjustRightInd w:val="0"/>
        <w:spacing w:after="200" w:line="276" w:lineRule="auto"/>
        <w:rPr>
          <w:rFonts w:cstheme="minorHAnsi"/>
        </w:rPr>
      </w:pPr>
      <w:r>
        <w:rPr>
          <w:rFonts w:cstheme="minorHAnsi"/>
        </w:rPr>
        <w:t>W</w:t>
      </w:r>
      <w:r w:rsidRPr="00742C2D" w:rsidR="00490462">
        <w:rPr>
          <w:rFonts w:cstheme="minorHAnsi"/>
        </w:rPr>
        <w:t>ork in a safe, caring, well ordered school</w:t>
      </w:r>
    </w:p>
    <w:p w:rsidRPr="00742C2D" w:rsidR="00490462" w:rsidP="00490462" w:rsidRDefault="00631E1E" w14:paraId="12F40CAD" w14:textId="657419B0">
      <w:pPr>
        <w:pStyle w:val="ListParagraph"/>
        <w:numPr>
          <w:ilvl w:val="0"/>
          <w:numId w:val="16"/>
        </w:numPr>
        <w:autoSpaceDE w:val="0"/>
        <w:autoSpaceDN w:val="0"/>
        <w:adjustRightInd w:val="0"/>
        <w:spacing w:after="200" w:line="276" w:lineRule="auto"/>
        <w:rPr>
          <w:rFonts w:cstheme="minorHAnsi"/>
        </w:rPr>
      </w:pPr>
      <w:r>
        <w:rPr>
          <w:rFonts w:cstheme="minorHAnsi"/>
        </w:rPr>
        <w:t>B</w:t>
      </w:r>
      <w:r w:rsidRPr="00742C2D" w:rsidR="00490462">
        <w:rPr>
          <w:rFonts w:cstheme="minorHAnsi"/>
        </w:rPr>
        <w:t>e valued as an individual</w:t>
      </w:r>
    </w:p>
    <w:p w:rsidRPr="00742C2D" w:rsidR="00490462" w:rsidP="00490462" w:rsidRDefault="00631E1E" w14:paraId="66739B5D" w14:textId="264389F1">
      <w:pPr>
        <w:pStyle w:val="ListParagraph"/>
        <w:numPr>
          <w:ilvl w:val="0"/>
          <w:numId w:val="16"/>
        </w:numPr>
        <w:autoSpaceDE w:val="0"/>
        <w:autoSpaceDN w:val="0"/>
        <w:adjustRightInd w:val="0"/>
        <w:spacing w:after="200" w:line="276" w:lineRule="auto"/>
        <w:rPr>
          <w:rFonts w:cstheme="minorHAnsi"/>
        </w:rPr>
      </w:pPr>
      <w:r>
        <w:rPr>
          <w:rFonts w:cstheme="minorHAnsi"/>
        </w:rPr>
        <w:t>B</w:t>
      </w:r>
      <w:r w:rsidRPr="00742C2D" w:rsidR="00490462">
        <w:rPr>
          <w:rFonts w:cstheme="minorHAnsi"/>
        </w:rPr>
        <w:t>e allowed to carry out their work</w:t>
      </w:r>
    </w:p>
    <w:p w:rsidRPr="00742C2D" w:rsidR="00490462" w:rsidP="00490462" w:rsidRDefault="00631E1E" w14:paraId="512EE20E" w14:textId="2AE211A8">
      <w:pPr>
        <w:pStyle w:val="ListParagraph"/>
        <w:numPr>
          <w:ilvl w:val="0"/>
          <w:numId w:val="16"/>
        </w:numPr>
        <w:autoSpaceDE w:val="0"/>
        <w:autoSpaceDN w:val="0"/>
        <w:adjustRightInd w:val="0"/>
        <w:spacing w:after="200" w:line="276" w:lineRule="auto"/>
        <w:rPr>
          <w:rFonts w:cstheme="minorHAnsi"/>
        </w:rPr>
      </w:pPr>
      <w:r>
        <w:rPr>
          <w:rFonts w:cstheme="minorHAnsi"/>
        </w:rPr>
        <w:t>E</w:t>
      </w:r>
      <w:r w:rsidRPr="00742C2D" w:rsidR="00490462">
        <w:rPr>
          <w:rFonts w:cstheme="minorHAnsi"/>
        </w:rPr>
        <w:t>xpect pupils and parents to give them the opportunity to help solve any problems of bullying</w:t>
      </w:r>
    </w:p>
    <w:p w:rsidRPr="00742C2D" w:rsidR="00490462" w:rsidP="00490462" w:rsidRDefault="00631E1E" w14:paraId="2F63B991" w14:textId="1A5A8E12">
      <w:pPr>
        <w:pStyle w:val="ListParagraph"/>
        <w:numPr>
          <w:ilvl w:val="0"/>
          <w:numId w:val="16"/>
        </w:numPr>
        <w:autoSpaceDE w:val="0"/>
        <w:autoSpaceDN w:val="0"/>
        <w:adjustRightInd w:val="0"/>
        <w:spacing w:after="200" w:line="276" w:lineRule="auto"/>
        <w:rPr>
          <w:rFonts w:cstheme="minorHAnsi"/>
        </w:rPr>
      </w:pPr>
      <w:r>
        <w:rPr>
          <w:rFonts w:cstheme="minorHAnsi"/>
        </w:rPr>
        <w:t>B</w:t>
      </w:r>
      <w:r w:rsidRPr="00742C2D" w:rsidR="00490462">
        <w:rPr>
          <w:rFonts w:cstheme="minorHAnsi"/>
        </w:rPr>
        <w:t>e treated with fairness and equality of opportunity</w:t>
      </w:r>
    </w:p>
    <w:p w:rsidRPr="00742C2D" w:rsidR="00490462" w:rsidP="00490462" w:rsidRDefault="00631E1E" w14:paraId="62DFD336" w14:textId="6E8A0785">
      <w:pPr>
        <w:pStyle w:val="ListParagraph"/>
        <w:numPr>
          <w:ilvl w:val="0"/>
          <w:numId w:val="16"/>
        </w:numPr>
        <w:autoSpaceDE w:val="0"/>
        <w:autoSpaceDN w:val="0"/>
        <w:adjustRightInd w:val="0"/>
        <w:spacing w:after="200" w:line="276" w:lineRule="auto"/>
        <w:rPr>
          <w:rFonts w:cstheme="minorHAnsi"/>
        </w:rPr>
      </w:pPr>
      <w:r>
        <w:rPr>
          <w:rFonts w:cstheme="minorHAnsi"/>
        </w:rPr>
        <w:t>B</w:t>
      </w:r>
      <w:r w:rsidRPr="00742C2D" w:rsidR="00490462">
        <w:rPr>
          <w:rFonts w:cstheme="minorHAnsi"/>
        </w:rPr>
        <w:t>e listened to</w:t>
      </w:r>
    </w:p>
    <w:p w:rsidRPr="00742C2D" w:rsidR="00490462" w:rsidP="00490462" w:rsidRDefault="00631E1E" w14:paraId="5815AC87" w14:textId="59F2BFC0">
      <w:pPr>
        <w:pStyle w:val="ListParagraph"/>
        <w:numPr>
          <w:ilvl w:val="0"/>
          <w:numId w:val="16"/>
        </w:numPr>
        <w:autoSpaceDE w:val="0"/>
        <w:autoSpaceDN w:val="0"/>
        <w:adjustRightInd w:val="0"/>
        <w:spacing w:after="200" w:line="276" w:lineRule="auto"/>
        <w:rPr>
          <w:rFonts w:cstheme="minorHAnsi"/>
        </w:rPr>
      </w:pPr>
      <w:r>
        <w:rPr>
          <w:rFonts w:cstheme="minorHAnsi"/>
        </w:rPr>
        <w:t>H</w:t>
      </w:r>
      <w:r w:rsidRPr="00742C2D" w:rsidR="00490462">
        <w:rPr>
          <w:rFonts w:cstheme="minorHAnsi"/>
        </w:rPr>
        <w:t>ave appropriate help and support from all school staff</w:t>
      </w:r>
    </w:p>
    <w:p w:rsidRPr="00742C2D" w:rsidR="00490462" w:rsidP="00490462" w:rsidRDefault="00631E1E" w14:paraId="1BEBAFF7" w14:textId="7201B5A7">
      <w:pPr>
        <w:pStyle w:val="ListParagraph"/>
        <w:numPr>
          <w:ilvl w:val="0"/>
          <w:numId w:val="16"/>
        </w:numPr>
        <w:autoSpaceDE w:val="0"/>
        <w:autoSpaceDN w:val="0"/>
        <w:adjustRightInd w:val="0"/>
        <w:spacing w:after="200" w:line="276" w:lineRule="auto"/>
        <w:rPr>
          <w:rFonts w:cstheme="minorHAnsi"/>
        </w:rPr>
      </w:pPr>
      <w:r>
        <w:rPr>
          <w:rFonts w:cstheme="minorHAnsi"/>
        </w:rPr>
        <w:t>K</w:t>
      </w:r>
      <w:r w:rsidRPr="00742C2D" w:rsidR="00490462">
        <w:rPr>
          <w:rFonts w:cstheme="minorHAnsi"/>
        </w:rPr>
        <w:t>now whom they can tell if they have any concerns about bullying issues</w:t>
      </w:r>
    </w:p>
    <w:p w:rsidRPr="00742C2D" w:rsidR="00490462" w:rsidP="00490462" w:rsidRDefault="00631E1E" w14:paraId="3D5BAD7F" w14:textId="19ABBCC3">
      <w:pPr>
        <w:pStyle w:val="ListParagraph"/>
        <w:numPr>
          <w:ilvl w:val="0"/>
          <w:numId w:val="16"/>
        </w:numPr>
        <w:autoSpaceDE w:val="0"/>
        <w:autoSpaceDN w:val="0"/>
        <w:adjustRightInd w:val="0"/>
        <w:spacing w:after="200" w:line="276" w:lineRule="auto"/>
        <w:rPr>
          <w:rFonts w:cstheme="minorHAnsi"/>
        </w:rPr>
      </w:pPr>
      <w:r>
        <w:rPr>
          <w:rFonts w:cstheme="minorHAnsi"/>
        </w:rPr>
        <w:t>K</w:t>
      </w:r>
      <w:r w:rsidRPr="00742C2D" w:rsidR="00490462">
        <w:rPr>
          <w:rFonts w:cstheme="minorHAnsi"/>
        </w:rPr>
        <w:t xml:space="preserve">now their concerns will be taken seriously and dealt with promptly and sensitively </w:t>
      </w:r>
    </w:p>
    <w:p w:rsidRPr="00742C2D" w:rsidR="00490462" w:rsidP="00490462" w:rsidRDefault="00490462" w14:paraId="17479982" w14:textId="77777777">
      <w:pPr>
        <w:autoSpaceDE w:val="0"/>
        <w:autoSpaceDN w:val="0"/>
        <w:adjustRightInd w:val="0"/>
        <w:rPr>
          <w:rFonts w:cstheme="minorHAnsi"/>
        </w:rPr>
      </w:pPr>
      <w:r w:rsidRPr="14FF1769">
        <w:t>Responsibilities of Staff</w:t>
      </w:r>
    </w:p>
    <w:p w:rsidR="17CD8F3E" w:rsidP="14FF1769" w:rsidRDefault="17CD8F3E" w14:paraId="6F686C4C" w14:textId="202C5A86">
      <w:pPr>
        <w:pStyle w:val="ListParagraph"/>
        <w:numPr>
          <w:ilvl w:val="0"/>
          <w:numId w:val="17"/>
        </w:numPr>
        <w:spacing w:after="200" w:line="276" w:lineRule="auto"/>
        <w:rPr>
          <w:color w:val="000000" w:themeColor="text1"/>
        </w:rPr>
      </w:pPr>
      <w:r w:rsidRPr="14FF1769">
        <w:rPr>
          <w:color w:val="000000" w:themeColor="text1"/>
        </w:rPr>
        <w:t>Reinforce the School Values</w:t>
      </w:r>
    </w:p>
    <w:p w:rsidRPr="00742C2D" w:rsidR="00490462" w:rsidP="00490462" w:rsidRDefault="00490462" w14:paraId="41A0690E" w14:textId="77777777">
      <w:pPr>
        <w:pStyle w:val="ListParagraph"/>
        <w:numPr>
          <w:ilvl w:val="0"/>
          <w:numId w:val="17"/>
        </w:numPr>
        <w:autoSpaceDE w:val="0"/>
        <w:autoSpaceDN w:val="0"/>
        <w:adjustRightInd w:val="0"/>
        <w:spacing w:after="200" w:line="276" w:lineRule="auto"/>
        <w:rPr>
          <w:rFonts w:cstheme="minorHAnsi"/>
        </w:rPr>
      </w:pPr>
      <w:r w:rsidRPr="14FF1769">
        <w:t>Establish a climate of trust and respect for all and p</w:t>
      </w:r>
      <w:r w:rsidRPr="14FF1769">
        <w:rPr>
          <w:color w:val="000000" w:themeColor="text1"/>
        </w:rPr>
        <w:t>rovide a safe and secure learning environment</w:t>
      </w:r>
    </w:p>
    <w:p w:rsidRPr="00742C2D" w:rsidR="00490462" w:rsidP="00490462" w:rsidRDefault="00631E1E" w14:paraId="1A969D0C" w14:textId="1DD48F22">
      <w:pPr>
        <w:pStyle w:val="ListParagraph"/>
        <w:numPr>
          <w:ilvl w:val="0"/>
          <w:numId w:val="17"/>
        </w:numPr>
        <w:autoSpaceDE w:val="0"/>
        <w:autoSpaceDN w:val="0"/>
        <w:adjustRightInd w:val="0"/>
        <w:spacing w:after="200" w:line="276" w:lineRule="auto"/>
        <w:rPr>
          <w:rFonts w:cstheme="minorHAnsi"/>
        </w:rPr>
      </w:pPr>
      <w:r>
        <w:t>P</w:t>
      </w:r>
      <w:r w:rsidRPr="14FF1769" w:rsidR="00490462">
        <w:t>raise, reward and celebrate the success of all children</w:t>
      </w:r>
    </w:p>
    <w:p w:rsidRPr="00742C2D" w:rsidR="00490462" w:rsidP="00490462" w:rsidRDefault="00490462" w14:paraId="11A516AE" w14:textId="77777777">
      <w:pPr>
        <w:pStyle w:val="ListParagraph"/>
        <w:numPr>
          <w:ilvl w:val="0"/>
          <w:numId w:val="17"/>
        </w:numPr>
        <w:autoSpaceDE w:val="0"/>
        <w:autoSpaceDN w:val="0"/>
        <w:adjustRightInd w:val="0"/>
        <w:spacing w:after="200" w:line="276" w:lineRule="auto"/>
        <w:rPr>
          <w:rFonts w:cstheme="minorHAnsi"/>
        </w:rPr>
      </w:pPr>
      <w:r w:rsidRPr="14FF1769">
        <w:t>Be a role model for pupils</w:t>
      </w:r>
    </w:p>
    <w:p w:rsidRPr="00742C2D" w:rsidR="00490462" w:rsidP="14FF1769" w:rsidRDefault="00631E1E" w14:paraId="4AA3D989" w14:textId="1A75BCA5">
      <w:pPr>
        <w:pStyle w:val="ListParagraph"/>
        <w:numPr>
          <w:ilvl w:val="0"/>
          <w:numId w:val="17"/>
        </w:numPr>
        <w:autoSpaceDE w:val="0"/>
        <w:autoSpaceDN w:val="0"/>
        <w:adjustRightInd w:val="0"/>
        <w:spacing w:after="200" w:line="276" w:lineRule="auto"/>
      </w:pPr>
      <w:r>
        <w:t>C</w:t>
      </w:r>
      <w:r w:rsidRPr="14FF1769" w:rsidR="00490462">
        <w:t xml:space="preserve">onsistently implement agreed </w:t>
      </w:r>
      <w:r w:rsidRPr="14FF1769" w:rsidR="544A6C5A">
        <w:t>b</w:t>
      </w:r>
      <w:r w:rsidRPr="14FF1769" w:rsidR="00490462">
        <w:t>ehaviour and Anti-Bullying policies</w:t>
      </w:r>
    </w:p>
    <w:p w:rsidRPr="00742C2D" w:rsidR="00490462" w:rsidP="00490462" w:rsidRDefault="00490462" w14:paraId="2FDB9C03" w14:textId="77777777">
      <w:pPr>
        <w:pStyle w:val="ListParagraph"/>
        <w:numPr>
          <w:ilvl w:val="0"/>
          <w:numId w:val="17"/>
        </w:numPr>
        <w:autoSpaceDE w:val="0"/>
        <w:autoSpaceDN w:val="0"/>
        <w:adjustRightInd w:val="0"/>
        <w:spacing w:after="200" w:line="276" w:lineRule="auto"/>
        <w:rPr>
          <w:rFonts w:cstheme="minorHAnsi"/>
        </w:rPr>
      </w:pPr>
      <w:r w:rsidRPr="14FF1769">
        <w:t>Be prepared to listen and hear everyone’s point of view</w:t>
      </w:r>
    </w:p>
    <w:p w:rsidRPr="00742C2D" w:rsidR="00490462" w:rsidP="00490462" w:rsidRDefault="00490462" w14:paraId="77279E76" w14:textId="77777777">
      <w:pPr>
        <w:pStyle w:val="ListParagraph"/>
        <w:numPr>
          <w:ilvl w:val="0"/>
          <w:numId w:val="17"/>
        </w:numPr>
        <w:autoSpaceDE w:val="0"/>
        <w:autoSpaceDN w:val="0"/>
        <w:adjustRightInd w:val="0"/>
        <w:spacing w:after="200" w:line="276" w:lineRule="auto"/>
        <w:rPr>
          <w:rFonts w:cstheme="minorHAnsi"/>
        </w:rPr>
      </w:pPr>
      <w:r w:rsidRPr="14FF1769">
        <w:t>Intervene early to make sure everyone is safe</w:t>
      </w:r>
    </w:p>
    <w:p w:rsidRPr="00742C2D" w:rsidR="00490462" w:rsidP="00490462" w:rsidRDefault="00490462" w14:paraId="134AEE2A" w14:textId="77777777">
      <w:pPr>
        <w:pStyle w:val="ListParagraph"/>
        <w:numPr>
          <w:ilvl w:val="0"/>
          <w:numId w:val="17"/>
        </w:numPr>
        <w:autoSpaceDE w:val="0"/>
        <w:autoSpaceDN w:val="0"/>
        <w:adjustRightInd w:val="0"/>
        <w:spacing w:after="200" w:line="276" w:lineRule="auto"/>
        <w:rPr>
          <w:rFonts w:cstheme="minorHAnsi"/>
        </w:rPr>
      </w:pPr>
      <w:r w:rsidRPr="14FF1769">
        <w:t>Use a calm, but firm voice to discuss the situation without prejudging what has happened</w:t>
      </w:r>
    </w:p>
    <w:p w:rsidRPr="00742C2D" w:rsidR="00490462" w:rsidP="00490462" w:rsidRDefault="00490462" w14:paraId="5AB3379E" w14:textId="77777777">
      <w:pPr>
        <w:pStyle w:val="ListParagraph"/>
        <w:numPr>
          <w:ilvl w:val="0"/>
          <w:numId w:val="17"/>
        </w:numPr>
        <w:autoSpaceDE w:val="0"/>
        <w:autoSpaceDN w:val="0"/>
        <w:adjustRightInd w:val="0"/>
        <w:spacing w:after="200" w:line="276" w:lineRule="auto"/>
        <w:rPr>
          <w:rFonts w:cstheme="minorHAnsi"/>
        </w:rPr>
      </w:pPr>
      <w:r w:rsidRPr="14FF1769">
        <w:t>Reward good behaviour as often as possible and appropriate</w:t>
      </w:r>
    </w:p>
    <w:p w:rsidRPr="00742C2D" w:rsidR="00490462" w:rsidP="00490462" w:rsidRDefault="00490462" w14:paraId="17B78910" w14:textId="77777777">
      <w:pPr>
        <w:pStyle w:val="ListParagraph"/>
        <w:numPr>
          <w:ilvl w:val="0"/>
          <w:numId w:val="17"/>
        </w:numPr>
        <w:autoSpaceDE w:val="0"/>
        <w:autoSpaceDN w:val="0"/>
        <w:adjustRightInd w:val="0"/>
        <w:spacing w:after="200" w:line="276" w:lineRule="auto"/>
        <w:rPr>
          <w:rFonts w:cstheme="minorHAnsi"/>
        </w:rPr>
      </w:pPr>
      <w:r w:rsidRPr="14FF1769">
        <w:t>Apply sanctions fairly, justly and consistently</w:t>
      </w:r>
    </w:p>
    <w:p w:rsidRPr="00742C2D" w:rsidR="00490462" w:rsidP="00490462" w:rsidRDefault="00490462" w14:paraId="0F9E2AEF" w14:textId="77777777">
      <w:pPr>
        <w:pStyle w:val="ListParagraph"/>
        <w:numPr>
          <w:ilvl w:val="0"/>
          <w:numId w:val="17"/>
        </w:numPr>
        <w:autoSpaceDE w:val="0"/>
        <w:autoSpaceDN w:val="0"/>
        <w:adjustRightInd w:val="0"/>
        <w:spacing w:after="200" w:line="276" w:lineRule="auto"/>
        <w:rPr>
          <w:rFonts w:cstheme="minorHAnsi"/>
        </w:rPr>
      </w:pPr>
      <w:r w:rsidRPr="14FF1769">
        <w:rPr>
          <w:color w:val="000000" w:themeColor="text1"/>
        </w:rPr>
        <w:t>Work in partnership with parents and carers</w:t>
      </w:r>
    </w:p>
    <w:p w:rsidRPr="00742C2D" w:rsidR="00490462" w:rsidP="00490462" w:rsidRDefault="00490462" w14:paraId="62583C32" w14:textId="77777777">
      <w:pPr>
        <w:pStyle w:val="ListParagraph"/>
        <w:numPr>
          <w:ilvl w:val="0"/>
          <w:numId w:val="17"/>
        </w:numPr>
        <w:autoSpaceDE w:val="0"/>
        <w:autoSpaceDN w:val="0"/>
        <w:adjustRightInd w:val="0"/>
        <w:spacing w:after="200" w:line="276" w:lineRule="auto"/>
        <w:rPr>
          <w:rFonts w:cstheme="minorHAnsi"/>
        </w:rPr>
      </w:pPr>
      <w:r w:rsidRPr="00742C2D">
        <w:rPr>
          <w:rFonts w:cstheme="minorHAnsi"/>
          <w:color w:val="000000"/>
        </w:rPr>
        <w:t xml:space="preserve">Maintain the school routines </w:t>
      </w:r>
    </w:p>
    <w:p w:rsidRPr="00742C2D" w:rsidR="00490462" w:rsidP="00490462" w:rsidRDefault="00490462" w14:paraId="089976D0" w14:textId="77777777">
      <w:pPr>
        <w:pStyle w:val="ListParagraph"/>
        <w:numPr>
          <w:ilvl w:val="0"/>
          <w:numId w:val="17"/>
        </w:numPr>
        <w:autoSpaceDE w:val="0"/>
        <w:autoSpaceDN w:val="0"/>
        <w:adjustRightInd w:val="0"/>
        <w:spacing w:after="200" w:line="276" w:lineRule="auto"/>
        <w:rPr>
          <w:rFonts w:cstheme="minorHAnsi"/>
        </w:rPr>
      </w:pPr>
      <w:r w:rsidRPr="00742C2D">
        <w:rPr>
          <w:rFonts w:cstheme="minorHAnsi"/>
          <w:color w:val="000000"/>
        </w:rPr>
        <w:t xml:space="preserve">Develop class routines through consultation with children </w:t>
      </w:r>
    </w:p>
    <w:p w:rsidRPr="00742C2D" w:rsidR="00490462" w:rsidP="00490462" w:rsidRDefault="00631E1E" w14:paraId="2AFD6F90" w14:textId="76C8E7D7">
      <w:pPr>
        <w:pStyle w:val="ListParagraph"/>
        <w:numPr>
          <w:ilvl w:val="0"/>
          <w:numId w:val="17"/>
        </w:numPr>
        <w:autoSpaceDE w:val="0"/>
        <w:autoSpaceDN w:val="0"/>
        <w:adjustRightInd w:val="0"/>
        <w:spacing w:after="200" w:line="276" w:lineRule="auto"/>
        <w:rPr>
          <w:rFonts w:cstheme="minorHAnsi"/>
        </w:rPr>
      </w:pPr>
      <w:r>
        <w:rPr>
          <w:rFonts w:cstheme="minorHAnsi"/>
        </w:rPr>
        <w:t>T</w:t>
      </w:r>
      <w:r w:rsidRPr="00742C2D" w:rsidR="00490462">
        <w:rPr>
          <w:rFonts w:cstheme="minorHAnsi"/>
        </w:rPr>
        <w:t>ake seriously and properly investigate (in a thorough, fair and respectful manner) every incident of bullying/discrimination that is reported</w:t>
      </w:r>
    </w:p>
    <w:p w:rsidRPr="00742C2D" w:rsidR="00490462" w:rsidP="00490462" w:rsidRDefault="00631E1E" w14:paraId="44730081" w14:textId="5C3E4A44">
      <w:pPr>
        <w:pStyle w:val="ListParagraph"/>
        <w:numPr>
          <w:ilvl w:val="0"/>
          <w:numId w:val="17"/>
        </w:numPr>
        <w:autoSpaceDE w:val="0"/>
        <w:autoSpaceDN w:val="0"/>
        <w:adjustRightInd w:val="0"/>
        <w:spacing w:after="200" w:line="276" w:lineRule="auto"/>
        <w:rPr>
          <w:rFonts w:cstheme="minorHAnsi"/>
        </w:rPr>
      </w:pPr>
      <w:r>
        <w:rPr>
          <w:rFonts w:cstheme="minorHAnsi"/>
        </w:rPr>
        <w:t>O</w:t>
      </w:r>
      <w:r w:rsidRPr="00742C2D" w:rsidR="00490462">
        <w:rPr>
          <w:rFonts w:cstheme="minorHAnsi"/>
        </w:rPr>
        <w:t>ffer full support to people who try to help stop bullying by reporting it</w:t>
      </w:r>
    </w:p>
    <w:p w:rsidRPr="00742C2D" w:rsidR="00490462" w:rsidP="00490462" w:rsidRDefault="00631E1E" w14:paraId="5B6E7CE2" w14:textId="2F4AAF7B">
      <w:pPr>
        <w:pStyle w:val="ListParagraph"/>
        <w:numPr>
          <w:ilvl w:val="0"/>
          <w:numId w:val="17"/>
        </w:numPr>
        <w:autoSpaceDE w:val="0"/>
        <w:autoSpaceDN w:val="0"/>
        <w:adjustRightInd w:val="0"/>
        <w:spacing w:after="200" w:line="276" w:lineRule="auto"/>
        <w:rPr>
          <w:rFonts w:cstheme="minorHAnsi"/>
        </w:rPr>
      </w:pPr>
      <w:r>
        <w:rPr>
          <w:rFonts w:cstheme="minorHAnsi"/>
        </w:rPr>
        <w:t>P</w:t>
      </w:r>
      <w:r w:rsidRPr="00742C2D" w:rsidR="00490462">
        <w:rPr>
          <w:rFonts w:cstheme="minorHAnsi"/>
        </w:rPr>
        <w:t>rovide full support to victims of bullying</w:t>
      </w:r>
    </w:p>
    <w:p w:rsidRPr="00742C2D" w:rsidR="00490462" w:rsidP="00490462" w:rsidRDefault="00631E1E" w14:paraId="3C38E978" w14:textId="46FC1845">
      <w:pPr>
        <w:pStyle w:val="ListParagraph"/>
        <w:numPr>
          <w:ilvl w:val="0"/>
          <w:numId w:val="17"/>
        </w:numPr>
        <w:autoSpaceDE w:val="0"/>
        <w:autoSpaceDN w:val="0"/>
        <w:adjustRightInd w:val="0"/>
        <w:spacing w:after="200" w:line="276" w:lineRule="auto"/>
        <w:rPr>
          <w:rFonts w:cstheme="minorHAnsi"/>
        </w:rPr>
      </w:pPr>
      <w:r>
        <w:rPr>
          <w:rFonts w:cstheme="minorHAnsi"/>
        </w:rPr>
        <w:t>P</w:t>
      </w:r>
      <w:r w:rsidRPr="00742C2D" w:rsidR="00490462">
        <w:rPr>
          <w:rFonts w:cstheme="minorHAnsi"/>
        </w:rPr>
        <w:t>rovide the opportunity for pupils involved in bullying behaviour to discuss incidents in an atmosphere of openness and concern</w:t>
      </w:r>
    </w:p>
    <w:p w:rsidRPr="00742C2D" w:rsidR="00490462" w:rsidP="00490462" w:rsidRDefault="00631E1E" w14:paraId="63B9A81B" w14:textId="27DC0DD0">
      <w:pPr>
        <w:pStyle w:val="ListParagraph"/>
        <w:numPr>
          <w:ilvl w:val="0"/>
          <w:numId w:val="17"/>
        </w:numPr>
        <w:autoSpaceDE w:val="0"/>
        <w:autoSpaceDN w:val="0"/>
        <w:adjustRightInd w:val="0"/>
        <w:spacing w:after="200" w:line="276" w:lineRule="auto"/>
        <w:rPr>
          <w:rFonts w:cstheme="minorHAnsi"/>
        </w:rPr>
      </w:pPr>
      <w:r>
        <w:rPr>
          <w:rFonts w:cstheme="minorHAnsi"/>
        </w:rPr>
        <w:t>S</w:t>
      </w:r>
      <w:r w:rsidRPr="00742C2D" w:rsidR="00490462">
        <w:rPr>
          <w:rFonts w:cstheme="minorHAnsi"/>
        </w:rPr>
        <w:t>upport pupils involved in bullying behaviour helping them to learn alternative behaviours</w:t>
      </w:r>
    </w:p>
    <w:p w:rsidRPr="00742C2D" w:rsidR="00490462" w:rsidP="00490462" w:rsidRDefault="00631E1E" w14:paraId="60EC2C48" w14:textId="50C8BF96">
      <w:pPr>
        <w:pStyle w:val="ListParagraph"/>
        <w:numPr>
          <w:ilvl w:val="0"/>
          <w:numId w:val="17"/>
        </w:numPr>
        <w:autoSpaceDE w:val="0"/>
        <w:autoSpaceDN w:val="0"/>
        <w:adjustRightInd w:val="0"/>
        <w:spacing w:after="200" w:line="276" w:lineRule="auto"/>
        <w:rPr>
          <w:rFonts w:cstheme="minorHAnsi"/>
        </w:rPr>
      </w:pPr>
      <w:r>
        <w:rPr>
          <w:rFonts w:cstheme="minorHAnsi"/>
        </w:rPr>
        <w:t>R</w:t>
      </w:r>
      <w:r w:rsidRPr="00742C2D" w:rsidR="00490462">
        <w:rPr>
          <w:rFonts w:cstheme="minorHAnsi"/>
        </w:rPr>
        <w:t>eport incidents of bullying behaviour by another member of staff, a parent, a governor or another adult associated with the school</w:t>
      </w:r>
    </w:p>
    <w:p w:rsidRPr="00742C2D" w:rsidR="00490462" w:rsidP="00490462" w:rsidRDefault="00490462" w14:paraId="41C0F5EB" w14:textId="77777777">
      <w:pPr>
        <w:pStyle w:val="ListParagraph"/>
        <w:numPr>
          <w:ilvl w:val="0"/>
          <w:numId w:val="17"/>
        </w:numPr>
        <w:autoSpaceDE w:val="0"/>
        <w:autoSpaceDN w:val="0"/>
        <w:adjustRightInd w:val="0"/>
        <w:spacing w:after="200" w:line="276" w:lineRule="auto"/>
        <w:rPr>
          <w:rFonts w:cstheme="minorHAnsi"/>
        </w:rPr>
      </w:pPr>
      <w:r w:rsidRPr="00742C2D">
        <w:rPr>
          <w:rFonts w:cstheme="minorHAnsi"/>
        </w:rPr>
        <w:t>Challenge inequality, racism, bullying and all forms of discrimination</w:t>
      </w:r>
    </w:p>
    <w:p w:rsidR="00490462" w:rsidP="00490462" w:rsidRDefault="00490462" w14:paraId="1FC39945" w14:textId="77777777">
      <w:pPr>
        <w:pStyle w:val="ListParagraph"/>
        <w:autoSpaceDE w:val="0"/>
        <w:autoSpaceDN w:val="0"/>
        <w:adjustRightInd w:val="0"/>
        <w:ind w:left="1080"/>
        <w:rPr>
          <w:rFonts w:cstheme="minorHAnsi"/>
          <w:b/>
          <w:u w:val="single"/>
        </w:rPr>
      </w:pPr>
    </w:p>
    <w:p w:rsidR="003F186A" w:rsidP="00490462" w:rsidRDefault="003F186A" w14:paraId="0562CB0E" w14:textId="77777777">
      <w:pPr>
        <w:pStyle w:val="ListParagraph"/>
        <w:autoSpaceDE w:val="0"/>
        <w:autoSpaceDN w:val="0"/>
        <w:adjustRightInd w:val="0"/>
        <w:ind w:left="1080"/>
        <w:rPr>
          <w:rFonts w:cstheme="minorHAnsi"/>
          <w:b/>
          <w:u w:val="single"/>
        </w:rPr>
      </w:pPr>
    </w:p>
    <w:p w:rsidRPr="00742C2D" w:rsidR="003F186A" w:rsidP="14FF1769" w:rsidRDefault="003F186A" w14:paraId="34CE0A41" w14:textId="77777777">
      <w:pPr>
        <w:pStyle w:val="ListParagraph"/>
        <w:autoSpaceDE w:val="0"/>
        <w:autoSpaceDN w:val="0"/>
        <w:adjustRightInd w:val="0"/>
        <w:ind w:left="1080"/>
        <w:rPr>
          <w:b/>
          <w:bCs/>
          <w:u w:val="single"/>
        </w:rPr>
      </w:pPr>
    </w:p>
    <w:p w:rsidR="14FF1769" w:rsidP="14FF1769" w:rsidRDefault="14FF1769" w14:paraId="5DD60A44" w14:textId="1D8FC830">
      <w:pPr>
        <w:pStyle w:val="ListParagraph"/>
        <w:ind w:left="1080"/>
        <w:rPr>
          <w:b/>
          <w:bCs/>
          <w:u w:val="single"/>
        </w:rPr>
      </w:pPr>
    </w:p>
    <w:p w:rsidRPr="00742C2D" w:rsidR="00490462" w:rsidP="00490462" w:rsidRDefault="00490462" w14:paraId="05DF977D" w14:textId="77777777">
      <w:pPr>
        <w:pStyle w:val="Subtitle"/>
        <w:jc w:val="both"/>
        <w:rPr>
          <w:rFonts w:asciiTheme="minorHAnsi" w:hAnsiTheme="minorHAnsi" w:cstheme="minorHAnsi"/>
          <w:b/>
          <w:color w:val="000000"/>
          <w:sz w:val="22"/>
          <w:szCs w:val="22"/>
          <w:u w:val="single"/>
        </w:rPr>
      </w:pPr>
      <w:r w:rsidRPr="00742C2D">
        <w:rPr>
          <w:rFonts w:asciiTheme="minorHAnsi" w:hAnsiTheme="minorHAnsi" w:cstheme="minorHAnsi"/>
          <w:b/>
          <w:color w:val="000000"/>
          <w:sz w:val="22"/>
          <w:szCs w:val="22"/>
        </w:rPr>
        <w:lastRenderedPageBreak/>
        <w:t>5.</w:t>
      </w:r>
      <w:r w:rsidRPr="00742C2D">
        <w:rPr>
          <w:rFonts w:asciiTheme="minorHAnsi" w:hAnsiTheme="minorHAnsi" w:cstheme="minorHAnsi"/>
          <w:b/>
          <w:color w:val="000000"/>
          <w:sz w:val="22"/>
          <w:szCs w:val="22"/>
          <w:u w:val="single"/>
        </w:rPr>
        <w:t xml:space="preserve"> Rights and Responsibilities of Parents</w:t>
      </w:r>
    </w:p>
    <w:p w:rsidRPr="00742C2D" w:rsidR="00490462" w:rsidP="00490462" w:rsidRDefault="00490462" w14:paraId="62EBF3C5" w14:textId="77777777">
      <w:pPr>
        <w:pStyle w:val="Default"/>
        <w:rPr>
          <w:rFonts w:asciiTheme="minorHAnsi" w:hAnsiTheme="minorHAnsi" w:cstheme="minorHAnsi"/>
          <w:sz w:val="22"/>
          <w:szCs w:val="22"/>
        </w:rPr>
      </w:pPr>
    </w:p>
    <w:p w:rsidRPr="00742C2D" w:rsidR="00490462" w:rsidP="00490462" w:rsidRDefault="00490462" w14:paraId="630D548B" w14:textId="77777777">
      <w:pPr>
        <w:autoSpaceDE w:val="0"/>
        <w:autoSpaceDN w:val="0"/>
        <w:adjustRightInd w:val="0"/>
        <w:rPr>
          <w:rFonts w:cstheme="minorHAnsi"/>
        </w:rPr>
      </w:pPr>
      <w:r w:rsidRPr="00742C2D">
        <w:rPr>
          <w:rFonts w:cstheme="minorHAnsi"/>
        </w:rPr>
        <w:t>All parents have the right to:</w:t>
      </w:r>
    </w:p>
    <w:p w:rsidRPr="00742C2D" w:rsidR="00490462" w:rsidP="00490462" w:rsidRDefault="00490462" w14:paraId="05966501" w14:textId="77777777">
      <w:pPr>
        <w:pStyle w:val="Default"/>
        <w:numPr>
          <w:ilvl w:val="0"/>
          <w:numId w:val="14"/>
        </w:numPr>
        <w:rPr>
          <w:rFonts w:asciiTheme="minorHAnsi" w:hAnsiTheme="minorHAnsi" w:cstheme="minorHAnsi"/>
          <w:sz w:val="22"/>
          <w:szCs w:val="22"/>
        </w:rPr>
      </w:pPr>
      <w:r w:rsidRPr="00742C2D">
        <w:rPr>
          <w:rFonts w:asciiTheme="minorHAnsi" w:hAnsiTheme="minorHAnsi" w:cstheme="minorHAnsi"/>
          <w:sz w:val="22"/>
          <w:szCs w:val="22"/>
        </w:rPr>
        <w:t>Expect their child to be treated fairly</w:t>
      </w:r>
    </w:p>
    <w:p w:rsidRPr="00742C2D" w:rsidR="00490462" w:rsidP="00490462" w:rsidRDefault="00490462" w14:paraId="7D510543" w14:textId="77777777">
      <w:pPr>
        <w:pStyle w:val="Default"/>
        <w:numPr>
          <w:ilvl w:val="0"/>
          <w:numId w:val="14"/>
        </w:numPr>
        <w:rPr>
          <w:rFonts w:asciiTheme="minorHAnsi" w:hAnsiTheme="minorHAnsi" w:cstheme="minorHAnsi"/>
          <w:sz w:val="22"/>
          <w:szCs w:val="22"/>
        </w:rPr>
      </w:pPr>
      <w:r w:rsidRPr="00742C2D">
        <w:rPr>
          <w:rFonts w:asciiTheme="minorHAnsi" w:hAnsiTheme="minorHAnsi" w:cstheme="minorHAnsi"/>
          <w:sz w:val="22"/>
          <w:szCs w:val="22"/>
        </w:rPr>
        <w:t>To be listened to</w:t>
      </w:r>
    </w:p>
    <w:p w:rsidRPr="00742C2D" w:rsidR="00490462" w:rsidP="00490462" w:rsidRDefault="00490462" w14:paraId="475F2167" w14:textId="77777777">
      <w:pPr>
        <w:pStyle w:val="Default"/>
        <w:numPr>
          <w:ilvl w:val="0"/>
          <w:numId w:val="14"/>
        </w:numPr>
        <w:rPr>
          <w:rFonts w:asciiTheme="minorHAnsi" w:hAnsiTheme="minorHAnsi" w:cstheme="minorHAnsi"/>
          <w:sz w:val="22"/>
          <w:szCs w:val="22"/>
        </w:rPr>
      </w:pPr>
      <w:r w:rsidRPr="00742C2D">
        <w:rPr>
          <w:rFonts w:asciiTheme="minorHAnsi" w:hAnsiTheme="minorHAnsi" w:cstheme="minorHAnsi"/>
          <w:sz w:val="22"/>
          <w:szCs w:val="22"/>
        </w:rPr>
        <w:t>To receive support and guidance from school staff</w:t>
      </w:r>
    </w:p>
    <w:p w:rsidRPr="00742C2D" w:rsidR="00490462" w:rsidP="00490462" w:rsidRDefault="00631E1E" w14:paraId="725572A1" w14:textId="1A6456DE">
      <w:pPr>
        <w:pStyle w:val="ListParagraph"/>
        <w:numPr>
          <w:ilvl w:val="0"/>
          <w:numId w:val="14"/>
        </w:numPr>
        <w:autoSpaceDE w:val="0"/>
        <w:autoSpaceDN w:val="0"/>
        <w:adjustRightInd w:val="0"/>
        <w:spacing w:after="200" w:line="276" w:lineRule="auto"/>
        <w:rPr>
          <w:rFonts w:cstheme="minorHAnsi"/>
        </w:rPr>
      </w:pPr>
      <w:r>
        <w:rPr>
          <w:rFonts w:cstheme="minorHAnsi"/>
        </w:rPr>
        <w:t>K</w:t>
      </w:r>
      <w:r w:rsidRPr="00742C2D" w:rsidR="00490462">
        <w:rPr>
          <w:rFonts w:cstheme="minorHAnsi"/>
        </w:rPr>
        <w:t xml:space="preserve">now their concerns will be taken seriously and dealt with promptly and sensitively </w:t>
      </w:r>
    </w:p>
    <w:p w:rsidRPr="00742C2D" w:rsidR="00490462" w:rsidP="00490462" w:rsidRDefault="00490462" w14:paraId="67FB71A4" w14:textId="77777777">
      <w:pPr>
        <w:pStyle w:val="Default"/>
        <w:rPr>
          <w:rFonts w:asciiTheme="minorHAnsi" w:hAnsiTheme="minorHAnsi" w:cstheme="minorHAnsi"/>
          <w:sz w:val="22"/>
          <w:szCs w:val="22"/>
        </w:rPr>
      </w:pPr>
      <w:r w:rsidRPr="00742C2D">
        <w:rPr>
          <w:rFonts w:asciiTheme="minorHAnsi" w:hAnsiTheme="minorHAnsi" w:cstheme="minorHAnsi"/>
          <w:sz w:val="22"/>
          <w:szCs w:val="22"/>
        </w:rPr>
        <w:t>Responsibilities of Parents:</w:t>
      </w:r>
    </w:p>
    <w:p w:rsidRPr="00742C2D" w:rsidR="00490462" w:rsidP="00490462" w:rsidRDefault="00490462" w14:paraId="7241CACA" w14:textId="77777777">
      <w:pPr>
        <w:pStyle w:val="Subtitle"/>
        <w:numPr>
          <w:ilvl w:val="0"/>
          <w:numId w:val="14"/>
        </w:numPr>
        <w:jc w:val="both"/>
        <w:rPr>
          <w:rFonts w:asciiTheme="minorHAnsi" w:hAnsiTheme="minorHAnsi" w:cstheme="minorHAnsi"/>
          <w:color w:val="000000"/>
          <w:sz w:val="22"/>
          <w:szCs w:val="22"/>
        </w:rPr>
      </w:pPr>
      <w:r w:rsidRPr="00742C2D">
        <w:rPr>
          <w:rFonts w:asciiTheme="minorHAnsi" w:hAnsiTheme="minorHAnsi" w:cstheme="minorHAnsi"/>
          <w:color w:val="000000"/>
          <w:sz w:val="22"/>
          <w:szCs w:val="22"/>
        </w:rPr>
        <w:t xml:space="preserve">Discuss the school rules with their child </w:t>
      </w:r>
    </w:p>
    <w:p w:rsidRPr="00742C2D" w:rsidR="00490462" w:rsidP="00490462" w:rsidRDefault="00490462" w14:paraId="753F994D" w14:textId="77777777">
      <w:pPr>
        <w:pStyle w:val="Subtitle"/>
        <w:numPr>
          <w:ilvl w:val="0"/>
          <w:numId w:val="14"/>
        </w:numPr>
        <w:jc w:val="both"/>
        <w:rPr>
          <w:rFonts w:asciiTheme="minorHAnsi" w:hAnsiTheme="minorHAnsi" w:cstheme="minorHAnsi"/>
          <w:color w:val="000000"/>
          <w:sz w:val="22"/>
          <w:szCs w:val="22"/>
        </w:rPr>
      </w:pPr>
      <w:r w:rsidRPr="00742C2D">
        <w:rPr>
          <w:rFonts w:asciiTheme="minorHAnsi" w:hAnsiTheme="minorHAnsi" w:cstheme="minorHAnsi"/>
          <w:color w:val="000000"/>
          <w:sz w:val="22"/>
          <w:szCs w:val="22"/>
        </w:rPr>
        <w:t xml:space="preserve">Talk to their child about their behaviour </w:t>
      </w:r>
    </w:p>
    <w:p w:rsidRPr="00742C2D" w:rsidR="00490462" w:rsidP="00490462" w:rsidRDefault="00490462" w14:paraId="18663D16" w14:textId="77777777">
      <w:pPr>
        <w:pStyle w:val="Subtitle"/>
        <w:numPr>
          <w:ilvl w:val="0"/>
          <w:numId w:val="14"/>
        </w:numPr>
        <w:jc w:val="both"/>
        <w:rPr>
          <w:rFonts w:asciiTheme="minorHAnsi" w:hAnsiTheme="minorHAnsi" w:cstheme="minorHAnsi"/>
          <w:color w:val="000000"/>
          <w:sz w:val="22"/>
          <w:szCs w:val="22"/>
        </w:rPr>
      </w:pPr>
      <w:r w:rsidRPr="00742C2D">
        <w:rPr>
          <w:rFonts w:asciiTheme="minorHAnsi" w:hAnsiTheme="minorHAnsi" w:cstheme="minorHAnsi"/>
          <w:color w:val="000000"/>
          <w:sz w:val="22"/>
          <w:szCs w:val="22"/>
        </w:rPr>
        <w:t>Follow procedures outlined in this policy where they have a concern about behaviour</w:t>
      </w:r>
    </w:p>
    <w:p w:rsidRPr="00742C2D" w:rsidR="00490462" w:rsidP="00490462" w:rsidRDefault="00490462" w14:paraId="57581DA6" w14:textId="77777777">
      <w:pPr>
        <w:pStyle w:val="Subtitle"/>
        <w:numPr>
          <w:ilvl w:val="0"/>
          <w:numId w:val="14"/>
        </w:numPr>
        <w:jc w:val="both"/>
        <w:rPr>
          <w:rFonts w:asciiTheme="minorHAnsi" w:hAnsiTheme="minorHAnsi" w:cstheme="minorHAnsi"/>
          <w:color w:val="000000"/>
          <w:sz w:val="22"/>
          <w:szCs w:val="22"/>
        </w:rPr>
      </w:pPr>
      <w:r w:rsidRPr="00742C2D">
        <w:rPr>
          <w:rFonts w:asciiTheme="minorHAnsi" w:hAnsiTheme="minorHAnsi" w:cstheme="minorHAnsi"/>
          <w:color w:val="000000"/>
          <w:sz w:val="22"/>
          <w:szCs w:val="22"/>
        </w:rPr>
        <w:t xml:space="preserve">Talk to their child’s teacher if they are concerned about a behaviour issue </w:t>
      </w:r>
    </w:p>
    <w:p w:rsidRPr="00742C2D" w:rsidR="00490462" w:rsidP="00490462" w:rsidRDefault="00490462" w14:paraId="7B1A22FE" w14:textId="77777777">
      <w:pPr>
        <w:pStyle w:val="Subtitle"/>
        <w:numPr>
          <w:ilvl w:val="0"/>
          <w:numId w:val="14"/>
        </w:numPr>
        <w:jc w:val="both"/>
        <w:rPr>
          <w:rFonts w:asciiTheme="minorHAnsi" w:hAnsiTheme="minorHAnsi" w:cstheme="minorHAnsi"/>
          <w:color w:val="000000"/>
          <w:sz w:val="22"/>
          <w:szCs w:val="22"/>
        </w:rPr>
      </w:pPr>
      <w:r w:rsidRPr="00742C2D">
        <w:rPr>
          <w:rFonts w:asciiTheme="minorHAnsi" w:hAnsiTheme="minorHAnsi" w:cstheme="minorHAnsi"/>
          <w:color w:val="000000"/>
          <w:sz w:val="22"/>
          <w:szCs w:val="22"/>
        </w:rPr>
        <w:t xml:space="preserve">Talk to their child’s teacher if the school is concerned about a behaviour issue </w:t>
      </w:r>
    </w:p>
    <w:p w:rsidRPr="00742C2D" w:rsidR="00490462" w:rsidP="00490462" w:rsidRDefault="00490462" w14:paraId="2B837E91" w14:textId="77777777">
      <w:pPr>
        <w:pStyle w:val="Subtitle"/>
        <w:numPr>
          <w:ilvl w:val="0"/>
          <w:numId w:val="14"/>
        </w:numPr>
        <w:jc w:val="both"/>
        <w:rPr>
          <w:rFonts w:asciiTheme="minorHAnsi" w:hAnsiTheme="minorHAnsi" w:cstheme="minorHAnsi"/>
          <w:color w:val="000000"/>
          <w:sz w:val="22"/>
          <w:szCs w:val="22"/>
        </w:rPr>
      </w:pPr>
      <w:r w:rsidRPr="00742C2D">
        <w:rPr>
          <w:rFonts w:asciiTheme="minorHAnsi" w:hAnsiTheme="minorHAnsi" w:cstheme="minorHAnsi"/>
          <w:color w:val="000000"/>
          <w:sz w:val="22"/>
          <w:szCs w:val="22"/>
        </w:rPr>
        <w:t xml:space="preserve">Listen to their child’s point of view whilst also considering the other side </w:t>
      </w:r>
    </w:p>
    <w:p w:rsidRPr="00742C2D" w:rsidR="00490462" w:rsidP="00490462" w:rsidRDefault="00490462" w14:paraId="4D229F4E" w14:textId="77777777">
      <w:pPr>
        <w:pStyle w:val="Subtitle"/>
        <w:numPr>
          <w:ilvl w:val="0"/>
          <w:numId w:val="14"/>
        </w:numPr>
        <w:jc w:val="both"/>
        <w:rPr>
          <w:rFonts w:asciiTheme="minorHAnsi" w:hAnsiTheme="minorHAnsi" w:cstheme="minorHAnsi"/>
          <w:color w:val="000000"/>
          <w:sz w:val="22"/>
          <w:szCs w:val="22"/>
        </w:rPr>
      </w:pPr>
      <w:r w:rsidRPr="00742C2D">
        <w:rPr>
          <w:rFonts w:asciiTheme="minorHAnsi" w:hAnsiTheme="minorHAnsi" w:cstheme="minorHAnsi"/>
          <w:color w:val="000000"/>
          <w:sz w:val="22"/>
          <w:szCs w:val="22"/>
        </w:rPr>
        <w:t>Make sure their child attends school regularly and punctually</w:t>
      </w:r>
    </w:p>
    <w:p w:rsidRPr="00EF6609" w:rsidR="00490462" w:rsidP="00490462" w:rsidRDefault="00490462" w14:paraId="287A4AEA" w14:textId="77777777">
      <w:pPr>
        <w:pStyle w:val="Subtitle"/>
        <w:numPr>
          <w:ilvl w:val="0"/>
          <w:numId w:val="14"/>
        </w:numPr>
        <w:jc w:val="both"/>
        <w:rPr>
          <w:rFonts w:asciiTheme="minorHAnsi" w:hAnsiTheme="minorHAnsi" w:cstheme="minorHAnsi"/>
          <w:color w:val="000000"/>
          <w:sz w:val="22"/>
          <w:szCs w:val="22"/>
        </w:rPr>
      </w:pPr>
      <w:r w:rsidRPr="14FF1769">
        <w:rPr>
          <w:rFonts w:asciiTheme="minorHAnsi" w:hAnsiTheme="minorHAnsi" w:cstheme="minorBidi"/>
          <w:color w:val="000000" w:themeColor="text1"/>
          <w:sz w:val="22"/>
          <w:szCs w:val="22"/>
        </w:rPr>
        <w:t xml:space="preserve">Make sure their child is dressed appropriately for school and has any necessary equipment </w:t>
      </w:r>
    </w:p>
    <w:p w:rsidR="14FF1769" w:rsidP="14FF1769" w:rsidRDefault="14FF1769" w14:paraId="175FDA06" w14:textId="3B9B9404">
      <w:pPr>
        <w:pStyle w:val="Default"/>
      </w:pPr>
    </w:p>
    <w:p w:rsidRPr="00742C2D" w:rsidR="00490462" w:rsidP="00490462" w:rsidRDefault="00490462" w14:paraId="45EF2632" w14:textId="77777777">
      <w:pPr>
        <w:autoSpaceDE w:val="0"/>
        <w:autoSpaceDN w:val="0"/>
        <w:adjustRightInd w:val="0"/>
        <w:jc w:val="both"/>
        <w:rPr>
          <w:rFonts w:cstheme="minorHAnsi"/>
        </w:rPr>
      </w:pPr>
      <w:r w:rsidRPr="00742C2D">
        <w:rPr>
          <w:rFonts w:cstheme="minorHAnsi"/>
          <w:b/>
          <w:bCs/>
        </w:rPr>
        <w:t xml:space="preserve">6. </w:t>
      </w:r>
      <w:r w:rsidRPr="00742C2D">
        <w:rPr>
          <w:rFonts w:cstheme="minorHAnsi"/>
          <w:b/>
          <w:bCs/>
          <w:u w:val="single"/>
        </w:rPr>
        <w:t>General Strategies to manage behaviour</w:t>
      </w:r>
    </w:p>
    <w:p w:rsidRPr="00742C2D" w:rsidR="00490462" w:rsidP="00490462" w:rsidRDefault="00490462" w14:paraId="03957C05" w14:textId="77777777">
      <w:pPr>
        <w:numPr>
          <w:ilvl w:val="0"/>
          <w:numId w:val="15"/>
        </w:numPr>
        <w:autoSpaceDE w:val="0"/>
        <w:autoSpaceDN w:val="0"/>
        <w:adjustRightInd w:val="0"/>
        <w:spacing w:after="0" w:line="240" w:lineRule="auto"/>
        <w:jc w:val="both"/>
        <w:rPr>
          <w:rFonts w:cstheme="minorHAnsi"/>
        </w:rPr>
      </w:pPr>
      <w:r w:rsidRPr="00742C2D">
        <w:rPr>
          <w:rFonts w:cstheme="minorHAnsi"/>
        </w:rPr>
        <w:t>Create a happy caring environment.</w:t>
      </w:r>
    </w:p>
    <w:p w:rsidRPr="00742C2D" w:rsidR="00490462" w:rsidP="14FF1769" w:rsidRDefault="00490462" w14:paraId="6DB4F80D" w14:textId="6A3F7ACC">
      <w:pPr>
        <w:numPr>
          <w:ilvl w:val="0"/>
          <w:numId w:val="15"/>
        </w:numPr>
        <w:autoSpaceDE w:val="0"/>
        <w:autoSpaceDN w:val="0"/>
        <w:adjustRightInd w:val="0"/>
        <w:spacing w:after="0" w:line="240" w:lineRule="auto"/>
        <w:jc w:val="both"/>
      </w:pPr>
      <w:r w:rsidRPr="14FF1769">
        <w:t xml:space="preserve">Establish boundaries of acceptable behaviour by establishing with the children the </w:t>
      </w:r>
      <w:r w:rsidRPr="14FF1769" w:rsidR="14A16099">
        <w:t>Values</w:t>
      </w:r>
      <w:r w:rsidRPr="14FF1769">
        <w:t xml:space="preserve"> (which are displayed all around school).</w:t>
      </w:r>
    </w:p>
    <w:p w:rsidRPr="00742C2D" w:rsidR="00490462" w:rsidP="14FF1769" w:rsidRDefault="001755A0" w14:paraId="7EBF888C" w14:textId="1BCD5A81">
      <w:pPr>
        <w:numPr>
          <w:ilvl w:val="0"/>
          <w:numId w:val="15"/>
        </w:numPr>
        <w:autoSpaceDE w:val="0"/>
        <w:autoSpaceDN w:val="0"/>
        <w:adjustRightInd w:val="0"/>
        <w:spacing w:after="0" w:line="240" w:lineRule="auto"/>
        <w:jc w:val="both"/>
      </w:pPr>
      <w:r w:rsidRPr="14FF1769">
        <w:t>Super Class Award</w:t>
      </w:r>
      <w:r w:rsidRPr="14FF1769" w:rsidR="00490462">
        <w:t xml:space="preserve"> used as a reward for following the </w:t>
      </w:r>
      <w:r w:rsidRPr="14FF1769" w:rsidR="4E2C61F7">
        <w:t>Values</w:t>
      </w:r>
      <w:r w:rsidRPr="14FF1769">
        <w:t xml:space="preserve"> as a whole class</w:t>
      </w:r>
      <w:r w:rsidRPr="14FF1769" w:rsidR="2B116EC1">
        <w:t>.</w:t>
      </w:r>
    </w:p>
    <w:p w:rsidRPr="00742C2D" w:rsidR="00490462" w:rsidP="00490462" w:rsidRDefault="00490462" w14:paraId="56E24CE0" w14:textId="77777777">
      <w:pPr>
        <w:numPr>
          <w:ilvl w:val="0"/>
          <w:numId w:val="15"/>
        </w:numPr>
        <w:autoSpaceDE w:val="0"/>
        <w:autoSpaceDN w:val="0"/>
        <w:adjustRightInd w:val="0"/>
        <w:spacing w:after="0" w:line="240" w:lineRule="auto"/>
        <w:jc w:val="both"/>
        <w:rPr>
          <w:rFonts w:cstheme="minorHAnsi"/>
        </w:rPr>
      </w:pPr>
      <w:r w:rsidRPr="00742C2D">
        <w:rPr>
          <w:rFonts w:cstheme="minorHAnsi"/>
        </w:rPr>
        <w:t>Use of a calm manner by all staff when dealing with behaviour issues.</w:t>
      </w:r>
    </w:p>
    <w:p w:rsidRPr="00742C2D" w:rsidR="00490462" w:rsidP="14FF1769" w:rsidRDefault="00490462" w14:paraId="5BBE95F0" w14:textId="739A877C">
      <w:pPr>
        <w:numPr>
          <w:ilvl w:val="0"/>
          <w:numId w:val="15"/>
        </w:numPr>
        <w:autoSpaceDE w:val="0"/>
        <w:autoSpaceDN w:val="0"/>
        <w:adjustRightInd w:val="0"/>
        <w:spacing w:after="0" w:line="240" w:lineRule="auto"/>
        <w:jc w:val="both"/>
      </w:pPr>
      <w:r w:rsidRPr="14FF1769">
        <w:t>Recognising and rew</w:t>
      </w:r>
      <w:r w:rsidRPr="14FF1769" w:rsidR="40856285">
        <w:t>a</w:t>
      </w:r>
      <w:r w:rsidRPr="14FF1769">
        <w:t>rding achievement to promote self-esteem.</w:t>
      </w:r>
    </w:p>
    <w:p w:rsidRPr="00742C2D" w:rsidR="00490462" w:rsidP="00490462" w:rsidRDefault="00490462" w14:paraId="05E0F888" w14:textId="77777777">
      <w:pPr>
        <w:numPr>
          <w:ilvl w:val="0"/>
          <w:numId w:val="15"/>
        </w:numPr>
        <w:autoSpaceDE w:val="0"/>
        <w:autoSpaceDN w:val="0"/>
        <w:adjustRightInd w:val="0"/>
        <w:spacing w:after="0" w:line="240" w:lineRule="auto"/>
        <w:jc w:val="both"/>
        <w:rPr>
          <w:rFonts w:cstheme="minorHAnsi"/>
        </w:rPr>
      </w:pPr>
      <w:r w:rsidRPr="00742C2D">
        <w:rPr>
          <w:rFonts w:cstheme="minorHAnsi"/>
        </w:rPr>
        <w:t>Discussion and reflection recognising that children need to be heard.</w:t>
      </w:r>
    </w:p>
    <w:p w:rsidRPr="00742C2D" w:rsidR="00490462" w:rsidP="46695534" w:rsidRDefault="00490462" w14:paraId="2B733734" w14:textId="77777777">
      <w:pPr>
        <w:numPr>
          <w:ilvl w:val="0"/>
          <w:numId w:val="15"/>
        </w:numPr>
        <w:autoSpaceDE w:val="0"/>
        <w:autoSpaceDN w:val="0"/>
        <w:adjustRightInd w:val="0"/>
        <w:spacing w:after="0" w:line="240" w:lineRule="auto"/>
        <w:jc w:val="both"/>
      </w:pPr>
      <w:r w:rsidRPr="46695534">
        <w:t>Lots of verbal praise, stickers and certificates to reward good behaviour.</w:t>
      </w:r>
    </w:p>
    <w:p w:rsidRPr="00631E1E" w:rsidR="617959C7" w:rsidP="7D12DF6C" w:rsidRDefault="617959C7" w14:paraId="2085939C" w14:textId="3411FAA7">
      <w:pPr>
        <w:numPr>
          <w:ilvl w:val="0"/>
          <w:numId w:val="15"/>
        </w:numPr>
        <w:spacing w:after="0" w:line="240" w:lineRule="auto"/>
        <w:jc w:val="both"/>
        <w:rPr/>
      </w:pPr>
      <w:r w:rsidR="617959C7">
        <w:rPr/>
        <w:t>Wonderful Walking</w:t>
      </w:r>
      <w:r w:rsidR="009C2C2C">
        <w:rPr/>
        <w:t xml:space="preserve"> – to use this vocabulary as a whole staff team to positively </w:t>
      </w:r>
      <w:r w:rsidR="009C2C2C">
        <w:rPr/>
        <w:t>identify</w:t>
      </w:r>
      <w:r w:rsidR="009C2C2C">
        <w:rPr/>
        <w:t xml:space="preserve"> </w:t>
      </w:r>
      <w:r w:rsidR="00807FC0">
        <w:rPr/>
        <w:t xml:space="preserve">where children are walking quietly, </w:t>
      </w:r>
      <w:r w:rsidR="00807FC0">
        <w:rPr/>
        <w:t>calmly</w:t>
      </w:r>
      <w:r w:rsidR="00807FC0">
        <w:rPr/>
        <w:t xml:space="preserve"> and sensibly in and around the school building. </w:t>
      </w:r>
    </w:p>
    <w:p w:rsidRPr="000C3D60" w:rsidR="00490462" w:rsidP="14FF1769" w:rsidRDefault="000C3D60" w14:paraId="74C600B2" w14:textId="77777777">
      <w:pPr>
        <w:numPr>
          <w:ilvl w:val="0"/>
          <w:numId w:val="15"/>
        </w:numPr>
        <w:autoSpaceDE w:val="0"/>
        <w:autoSpaceDN w:val="0"/>
        <w:adjustRightInd w:val="0"/>
        <w:spacing w:after="0" w:line="240" w:lineRule="auto"/>
        <w:jc w:val="both"/>
      </w:pPr>
      <w:r w:rsidRPr="46695534">
        <w:t>For children whom the behavior policy is not appropriate, parents, teachers and children will work together to create an individual plan.</w:t>
      </w:r>
    </w:p>
    <w:p w:rsidRPr="00742C2D" w:rsidR="00490462" w:rsidP="00490462" w:rsidRDefault="00490462" w14:paraId="6D98A12B" w14:textId="77777777">
      <w:pPr>
        <w:autoSpaceDE w:val="0"/>
        <w:autoSpaceDN w:val="0"/>
        <w:adjustRightInd w:val="0"/>
        <w:spacing w:after="0" w:line="240" w:lineRule="auto"/>
        <w:jc w:val="both"/>
        <w:rPr>
          <w:rFonts w:cstheme="minorHAnsi"/>
        </w:rPr>
      </w:pPr>
    </w:p>
    <w:p w:rsidR="00490462" w:rsidP="00490462" w:rsidRDefault="00490462" w14:paraId="2946DB82" w14:textId="77777777">
      <w:pPr>
        <w:autoSpaceDE w:val="0"/>
        <w:autoSpaceDN w:val="0"/>
        <w:adjustRightInd w:val="0"/>
        <w:spacing w:after="0" w:line="240" w:lineRule="auto"/>
        <w:jc w:val="both"/>
        <w:rPr>
          <w:rFonts w:cstheme="minorHAnsi"/>
          <w:b/>
        </w:rPr>
      </w:pPr>
    </w:p>
    <w:p w:rsidR="00A52094" w:rsidP="00490462" w:rsidRDefault="00A52094" w14:paraId="5997CC1D" w14:textId="77777777">
      <w:pPr>
        <w:autoSpaceDE w:val="0"/>
        <w:autoSpaceDN w:val="0"/>
        <w:adjustRightInd w:val="0"/>
        <w:spacing w:after="0" w:line="240" w:lineRule="auto"/>
        <w:jc w:val="both"/>
        <w:rPr>
          <w:rFonts w:cstheme="minorHAnsi"/>
          <w:b/>
        </w:rPr>
      </w:pPr>
    </w:p>
    <w:p w:rsidR="00A52094" w:rsidP="00490462" w:rsidRDefault="00A52094" w14:paraId="110FFD37" w14:textId="77777777">
      <w:pPr>
        <w:autoSpaceDE w:val="0"/>
        <w:autoSpaceDN w:val="0"/>
        <w:adjustRightInd w:val="0"/>
        <w:spacing w:after="0" w:line="240" w:lineRule="auto"/>
        <w:jc w:val="both"/>
        <w:rPr>
          <w:rFonts w:cstheme="minorHAnsi"/>
          <w:b/>
        </w:rPr>
      </w:pPr>
    </w:p>
    <w:p w:rsidR="00A52094" w:rsidP="00490462" w:rsidRDefault="00A52094" w14:paraId="6B699379" w14:textId="77777777">
      <w:pPr>
        <w:autoSpaceDE w:val="0"/>
        <w:autoSpaceDN w:val="0"/>
        <w:adjustRightInd w:val="0"/>
        <w:spacing w:after="0" w:line="240" w:lineRule="auto"/>
        <w:jc w:val="both"/>
        <w:rPr>
          <w:rFonts w:cstheme="minorHAnsi"/>
          <w:b/>
        </w:rPr>
      </w:pPr>
    </w:p>
    <w:p w:rsidR="00A52094" w:rsidP="00490462" w:rsidRDefault="00A52094" w14:paraId="3FE9F23F" w14:textId="77777777">
      <w:pPr>
        <w:autoSpaceDE w:val="0"/>
        <w:autoSpaceDN w:val="0"/>
        <w:adjustRightInd w:val="0"/>
        <w:spacing w:after="0" w:line="240" w:lineRule="auto"/>
        <w:jc w:val="both"/>
        <w:rPr>
          <w:rFonts w:cstheme="minorHAnsi"/>
          <w:b/>
        </w:rPr>
      </w:pPr>
    </w:p>
    <w:p w:rsidR="00A52094" w:rsidP="00490462" w:rsidRDefault="00A52094" w14:paraId="1F72F646" w14:textId="77777777">
      <w:pPr>
        <w:autoSpaceDE w:val="0"/>
        <w:autoSpaceDN w:val="0"/>
        <w:adjustRightInd w:val="0"/>
        <w:spacing w:after="0" w:line="240" w:lineRule="auto"/>
        <w:jc w:val="both"/>
        <w:rPr>
          <w:rFonts w:cstheme="minorHAnsi"/>
          <w:b/>
        </w:rPr>
      </w:pPr>
    </w:p>
    <w:p w:rsidR="00A52094" w:rsidP="00490462" w:rsidRDefault="00A52094" w14:paraId="08CE6F91" w14:textId="77777777">
      <w:pPr>
        <w:autoSpaceDE w:val="0"/>
        <w:autoSpaceDN w:val="0"/>
        <w:adjustRightInd w:val="0"/>
        <w:spacing w:after="0" w:line="240" w:lineRule="auto"/>
        <w:jc w:val="both"/>
        <w:rPr>
          <w:rFonts w:cstheme="minorHAnsi"/>
          <w:b/>
        </w:rPr>
      </w:pPr>
    </w:p>
    <w:p w:rsidR="00A52094" w:rsidP="00490462" w:rsidRDefault="00A52094" w14:paraId="61CDCEAD" w14:textId="77777777">
      <w:pPr>
        <w:autoSpaceDE w:val="0"/>
        <w:autoSpaceDN w:val="0"/>
        <w:adjustRightInd w:val="0"/>
        <w:spacing w:after="0" w:line="240" w:lineRule="auto"/>
        <w:jc w:val="both"/>
        <w:rPr>
          <w:rFonts w:cstheme="minorHAnsi"/>
          <w:b/>
        </w:rPr>
      </w:pPr>
    </w:p>
    <w:p w:rsidR="00A52094" w:rsidP="00490462" w:rsidRDefault="00A52094" w14:paraId="6BB9E253" w14:textId="77777777">
      <w:pPr>
        <w:autoSpaceDE w:val="0"/>
        <w:autoSpaceDN w:val="0"/>
        <w:adjustRightInd w:val="0"/>
        <w:spacing w:after="0" w:line="240" w:lineRule="auto"/>
        <w:jc w:val="both"/>
        <w:rPr>
          <w:rFonts w:cstheme="minorHAnsi"/>
          <w:b/>
        </w:rPr>
      </w:pPr>
    </w:p>
    <w:p w:rsidR="00A52094" w:rsidP="00490462" w:rsidRDefault="00A52094" w14:paraId="23DE523C" w14:textId="77777777">
      <w:pPr>
        <w:autoSpaceDE w:val="0"/>
        <w:autoSpaceDN w:val="0"/>
        <w:adjustRightInd w:val="0"/>
        <w:spacing w:after="0" w:line="240" w:lineRule="auto"/>
        <w:jc w:val="both"/>
        <w:rPr>
          <w:rFonts w:cstheme="minorHAnsi"/>
          <w:b/>
        </w:rPr>
      </w:pPr>
    </w:p>
    <w:p w:rsidR="00A52094" w:rsidP="00490462" w:rsidRDefault="00A52094" w14:paraId="52E56223" w14:textId="77777777">
      <w:pPr>
        <w:autoSpaceDE w:val="0"/>
        <w:autoSpaceDN w:val="0"/>
        <w:adjustRightInd w:val="0"/>
        <w:spacing w:after="0" w:line="240" w:lineRule="auto"/>
        <w:jc w:val="both"/>
        <w:rPr>
          <w:rFonts w:cstheme="minorHAnsi"/>
          <w:b/>
        </w:rPr>
      </w:pPr>
    </w:p>
    <w:p w:rsidR="00A52094" w:rsidP="00490462" w:rsidRDefault="00A52094" w14:paraId="07547A01" w14:textId="77777777">
      <w:pPr>
        <w:autoSpaceDE w:val="0"/>
        <w:autoSpaceDN w:val="0"/>
        <w:adjustRightInd w:val="0"/>
        <w:spacing w:after="0" w:line="240" w:lineRule="auto"/>
        <w:jc w:val="both"/>
        <w:rPr>
          <w:rFonts w:cstheme="minorHAnsi"/>
          <w:b/>
        </w:rPr>
      </w:pPr>
    </w:p>
    <w:p w:rsidR="00A52094" w:rsidP="00490462" w:rsidRDefault="00A52094" w14:paraId="5043CB0F" w14:textId="77777777">
      <w:pPr>
        <w:autoSpaceDE w:val="0"/>
        <w:autoSpaceDN w:val="0"/>
        <w:adjustRightInd w:val="0"/>
        <w:spacing w:after="0" w:line="240" w:lineRule="auto"/>
        <w:jc w:val="both"/>
        <w:rPr>
          <w:rFonts w:cstheme="minorHAnsi"/>
        </w:rPr>
      </w:pPr>
    </w:p>
    <w:p w:rsidR="00490462" w:rsidP="00490462" w:rsidRDefault="00490462" w14:paraId="07459315" w14:textId="77777777">
      <w:pPr>
        <w:pStyle w:val="ListParagraph"/>
        <w:rPr>
          <w:rFonts w:cstheme="minorHAnsi"/>
        </w:rPr>
      </w:pPr>
    </w:p>
    <w:p w:rsidRPr="00631E1E" w:rsidR="003F186A" w:rsidP="00631E1E" w:rsidRDefault="003F186A" w14:paraId="70DF9E56" w14:textId="012B3737">
      <w:pPr>
        <w:rPr>
          <w:rFonts w:cstheme="minorHAnsi"/>
        </w:rPr>
      </w:pPr>
    </w:p>
    <w:p w:rsidRPr="00742C2D" w:rsidR="00490462" w:rsidP="00490462" w:rsidRDefault="00A52094" w14:paraId="27636E4A" w14:textId="77777777">
      <w:pPr>
        <w:autoSpaceDE w:val="0"/>
        <w:autoSpaceDN w:val="0"/>
        <w:adjustRightInd w:val="0"/>
        <w:spacing w:after="0" w:line="240" w:lineRule="auto"/>
        <w:jc w:val="both"/>
        <w:rPr>
          <w:rFonts w:cstheme="minorHAnsi"/>
          <w:b/>
          <w:u w:val="single"/>
        </w:rPr>
      </w:pPr>
      <w:r>
        <w:rPr>
          <w:rFonts w:cstheme="minorHAnsi"/>
          <w:b/>
        </w:rPr>
        <w:t>7</w:t>
      </w:r>
      <w:r w:rsidRPr="00742C2D" w:rsidR="00490462">
        <w:rPr>
          <w:rFonts w:cstheme="minorHAnsi"/>
          <w:b/>
        </w:rPr>
        <w:t xml:space="preserve">. </w:t>
      </w:r>
      <w:r w:rsidRPr="00742C2D" w:rsidR="00490462">
        <w:rPr>
          <w:rFonts w:cstheme="minorHAnsi"/>
          <w:b/>
          <w:u w:val="single"/>
        </w:rPr>
        <w:t>Rewards</w:t>
      </w:r>
    </w:p>
    <w:p w:rsidRPr="00742C2D" w:rsidR="00490462" w:rsidP="00490462" w:rsidRDefault="00490462" w14:paraId="44E871BC" w14:textId="77777777">
      <w:pPr>
        <w:autoSpaceDE w:val="0"/>
        <w:autoSpaceDN w:val="0"/>
        <w:adjustRightInd w:val="0"/>
        <w:spacing w:after="0" w:line="240" w:lineRule="auto"/>
        <w:jc w:val="both"/>
        <w:rPr>
          <w:rFonts w:cstheme="minorHAnsi"/>
          <w:b/>
          <w:u w:val="single"/>
        </w:rPr>
      </w:pPr>
    </w:p>
    <w:tbl>
      <w:tblPr>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5"/>
      </w:tblGrid>
      <w:tr w:rsidRPr="00742C2D" w:rsidR="00490462" w:rsidTr="7AB79C7B" w14:paraId="0A4A0CB2" w14:textId="77777777">
        <w:trPr>
          <w:trHeight w:val="747"/>
        </w:trPr>
        <w:tc>
          <w:tcPr>
            <w:tcW w:w="10065" w:type="dxa"/>
          </w:tcPr>
          <w:p w:rsidRPr="00742C2D" w:rsidR="00490462" w:rsidP="00656ED2" w:rsidRDefault="00490462" w14:paraId="144A5D23" w14:textId="77777777">
            <w:pPr>
              <w:autoSpaceDE w:val="0"/>
              <w:autoSpaceDN w:val="0"/>
              <w:adjustRightInd w:val="0"/>
              <w:spacing w:after="0" w:line="240" w:lineRule="auto"/>
              <w:ind w:left="-33"/>
              <w:jc w:val="both"/>
              <w:rPr>
                <w:rFonts w:cstheme="minorHAnsi"/>
                <w:b/>
              </w:rPr>
            </w:pPr>
          </w:p>
          <w:p w:rsidRPr="00742C2D" w:rsidR="00490462" w:rsidP="00656ED2" w:rsidRDefault="00490462" w14:paraId="064D10EF" w14:textId="77777777">
            <w:pPr>
              <w:autoSpaceDE w:val="0"/>
              <w:autoSpaceDN w:val="0"/>
              <w:adjustRightInd w:val="0"/>
              <w:spacing w:after="0" w:line="240" w:lineRule="auto"/>
              <w:ind w:left="-33"/>
              <w:jc w:val="both"/>
              <w:rPr>
                <w:rFonts w:cstheme="minorHAnsi"/>
                <w:b/>
              </w:rPr>
            </w:pPr>
            <w:r w:rsidRPr="00742C2D">
              <w:rPr>
                <w:rFonts w:cstheme="minorHAnsi"/>
                <w:b/>
              </w:rPr>
              <w:t xml:space="preserve">Praise </w:t>
            </w:r>
            <w:r w:rsidRPr="00742C2D">
              <w:rPr>
                <w:rFonts w:cstheme="minorHAnsi"/>
              </w:rPr>
              <w:t>– lots of!</w:t>
            </w:r>
          </w:p>
          <w:p w:rsidRPr="00742C2D" w:rsidR="00490462" w:rsidP="00656ED2" w:rsidRDefault="00490462" w14:paraId="738610EB" w14:textId="77777777">
            <w:pPr>
              <w:autoSpaceDE w:val="0"/>
              <w:autoSpaceDN w:val="0"/>
              <w:adjustRightInd w:val="0"/>
              <w:spacing w:after="0" w:line="240" w:lineRule="auto"/>
              <w:ind w:left="-33"/>
              <w:jc w:val="both"/>
              <w:rPr>
                <w:rFonts w:cstheme="minorHAnsi"/>
                <w:b/>
              </w:rPr>
            </w:pPr>
          </w:p>
        </w:tc>
      </w:tr>
      <w:tr w:rsidRPr="00742C2D" w:rsidR="00490462" w:rsidTr="7AB79C7B" w14:paraId="4C9BCEFA" w14:textId="77777777">
        <w:trPr>
          <w:trHeight w:val="747"/>
        </w:trPr>
        <w:tc>
          <w:tcPr>
            <w:tcW w:w="10065" w:type="dxa"/>
          </w:tcPr>
          <w:p w:rsidRPr="00742C2D" w:rsidR="00490462" w:rsidP="00656ED2" w:rsidRDefault="00490462" w14:paraId="637805D2" w14:textId="77777777">
            <w:pPr>
              <w:autoSpaceDE w:val="0"/>
              <w:autoSpaceDN w:val="0"/>
              <w:adjustRightInd w:val="0"/>
              <w:spacing w:after="0" w:line="240" w:lineRule="auto"/>
              <w:ind w:left="-33"/>
              <w:jc w:val="both"/>
              <w:rPr>
                <w:rFonts w:cstheme="minorHAnsi"/>
                <w:b/>
              </w:rPr>
            </w:pPr>
          </w:p>
          <w:p w:rsidRPr="00742C2D" w:rsidR="00490462" w:rsidP="00656ED2" w:rsidRDefault="00490462" w14:paraId="25BF45BF" w14:textId="77777777">
            <w:pPr>
              <w:autoSpaceDE w:val="0"/>
              <w:autoSpaceDN w:val="0"/>
              <w:adjustRightInd w:val="0"/>
              <w:spacing w:after="0" w:line="240" w:lineRule="auto"/>
              <w:ind w:left="-33"/>
              <w:jc w:val="both"/>
              <w:rPr>
                <w:rFonts w:cstheme="minorHAnsi"/>
                <w:b/>
              </w:rPr>
            </w:pPr>
            <w:r w:rsidRPr="00742C2D">
              <w:rPr>
                <w:rFonts w:cstheme="minorHAnsi"/>
                <w:b/>
              </w:rPr>
              <w:t>Stickers</w:t>
            </w:r>
          </w:p>
        </w:tc>
      </w:tr>
      <w:tr w:rsidRPr="00742C2D" w:rsidR="00490462" w:rsidTr="7AB79C7B" w14:paraId="240883C3" w14:textId="77777777">
        <w:trPr>
          <w:trHeight w:val="753"/>
        </w:trPr>
        <w:tc>
          <w:tcPr>
            <w:tcW w:w="10065" w:type="dxa"/>
          </w:tcPr>
          <w:p w:rsidRPr="00807FC0" w:rsidR="00490462" w:rsidP="00656ED2" w:rsidRDefault="00490462" w14:paraId="463F29E8" w14:textId="77777777">
            <w:pPr>
              <w:autoSpaceDE w:val="0"/>
              <w:autoSpaceDN w:val="0"/>
              <w:adjustRightInd w:val="0"/>
              <w:spacing w:after="0" w:line="240" w:lineRule="auto"/>
              <w:jc w:val="both"/>
              <w:rPr>
                <w:rFonts w:cstheme="minorHAnsi"/>
                <w:b/>
              </w:rPr>
            </w:pPr>
          </w:p>
          <w:p w:rsidRPr="00807FC0" w:rsidR="00490462" w:rsidP="00656ED2" w:rsidRDefault="00490462" w14:paraId="61019D3F" w14:textId="77777777">
            <w:pPr>
              <w:autoSpaceDE w:val="0"/>
              <w:autoSpaceDN w:val="0"/>
              <w:adjustRightInd w:val="0"/>
              <w:spacing w:after="0" w:line="240" w:lineRule="auto"/>
              <w:jc w:val="both"/>
              <w:rPr>
                <w:rFonts w:cstheme="minorHAnsi"/>
                <w:b/>
              </w:rPr>
            </w:pPr>
            <w:r w:rsidRPr="00807FC0">
              <w:rPr>
                <w:rFonts w:cstheme="minorHAnsi"/>
                <w:b/>
              </w:rPr>
              <w:t>Contacting home</w:t>
            </w:r>
          </w:p>
          <w:p w:rsidRPr="00807FC0" w:rsidR="00490462" w:rsidP="00656ED2" w:rsidRDefault="00490462" w14:paraId="7FBF2B27" w14:textId="77777777">
            <w:pPr>
              <w:pStyle w:val="NoSpacing"/>
              <w:numPr>
                <w:ilvl w:val="0"/>
                <w:numId w:val="20"/>
              </w:numPr>
              <w:rPr>
                <w:rFonts w:cstheme="minorHAnsi"/>
              </w:rPr>
            </w:pPr>
            <w:r w:rsidRPr="00807FC0">
              <w:rPr>
                <w:rFonts w:cstheme="minorHAnsi"/>
              </w:rPr>
              <w:t>Regular opportunities when seeing / speaking to parents to report achievements in school</w:t>
            </w:r>
          </w:p>
          <w:p w:rsidRPr="00807FC0" w:rsidR="00490462" w:rsidP="14FF1769" w:rsidRDefault="000C3D60" w14:paraId="1C411AD9" w14:textId="77777777">
            <w:pPr>
              <w:pStyle w:val="NoSpacing"/>
              <w:numPr>
                <w:ilvl w:val="0"/>
                <w:numId w:val="20"/>
              </w:numPr>
            </w:pPr>
            <w:r w:rsidRPr="00807FC0">
              <w:t xml:space="preserve">Praise postcards sent home </w:t>
            </w:r>
            <w:r w:rsidRPr="00807FC0" w:rsidR="00490462">
              <w:t xml:space="preserve">for </w:t>
            </w:r>
            <w:r w:rsidRPr="00807FC0" w:rsidR="6A65737E">
              <w:t>fantastic</w:t>
            </w:r>
            <w:r w:rsidRPr="00807FC0" w:rsidR="00490462">
              <w:t xml:space="preserve"> work / behaviour or sustained improvements over time</w:t>
            </w:r>
          </w:p>
          <w:p w:rsidRPr="00807FC0" w:rsidR="00490462" w:rsidP="00656ED2" w:rsidRDefault="00490462" w14:paraId="3B7B4B86" w14:textId="77777777">
            <w:pPr>
              <w:pStyle w:val="NoSpacing"/>
              <w:ind w:left="720"/>
              <w:rPr>
                <w:rFonts w:cstheme="minorHAnsi"/>
              </w:rPr>
            </w:pPr>
          </w:p>
        </w:tc>
      </w:tr>
      <w:tr w:rsidRPr="00742C2D" w:rsidR="00490462" w:rsidTr="7AB79C7B" w14:paraId="7EBE2D64" w14:textId="77777777">
        <w:trPr>
          <w:trHeight w:val="558"/>
        </w:trPr>
        <w:tc>
          <w:tcPr>
            <w:tcW w:w="10065" w:type="dxa"/>
          </w:tcPr>
          <w:p w:rsidRPr="00807FC0" w:rsidR="00490462" w:rsidP="00656ED2" w:rsidRDefault="00490462" w14:paraId="3A0FF5F2" w14:textId="77777777">
            <w:pPr>
              <w:pStyle w:val="NoSpacing"/>
              <w:rPr>
                <w:rFonts w:cstheme="minorHAnsi"/>
                <w:b/>
              </w:rPr>
            </w:pPr>
          </w:p>
          <w:p w:rsidRPr="00807FC0" w:rsidR="00490462" w:rsidP="14FF1769" w:rsidRDefault="030C96A6" w14:paraId="22DC06E0" w14:textId="77777777">
            <w:pPr>
              <w:pStyle w:val="NoSpacing"/>
              <w:rPr>
                <w:b/>
                <w:bCs/>
              </w:rPr>
            </w:pPr>
            <w:r w:rsidRPr="00807FC0">
              <w:rPr>
                <w:b/>
                <w:bCs/>
              </w:rPr>
              <w:t>Dojos (Year 1-6)</w:t>
            </w:r>
          </w:p>
          <w:p w:rsidRPr="00807FC0" w:rsidR="00490462" w:rsidP="14FF1769" w:rsidRDefault="00490462" w14:paraId="5B20450F" w14:textId="4D9CE624">
            <w:pPr>
              <w:pStyle w:val="NoSpacing"/>
              <w:numPr>
                <w:ilvl w:val="0"/>
                <w:numId w:val="21"/>
              </w:numPr>
            </w:pPr>
            <w:r w:rsidRPr="00807FC0">
              <w:t>Given in each class for good conduct / learning behaviour linked to school values</w:t>
            </w:r>
            <w:r w:rsidRPr="00807FC0" w:rsidR="030C96A6">
              <w:t>/ class contribution/ excellent work</w:t>
            </w:r>
            <w:r w:rsidRPr="00807FC0" w:rsidR="072EC891">
              <w:t>.</w:t>
            </w:r>
          </w:p>
          <w:p w:rsidRPr="00807FC0" w:rsidR="00490462" w:rsidP="14FF1769" w:rsidRDefault="030C96A6" w14:paraId="70D53FEE" w14:textId="56478504">
            <w:pPr>
              <w:pStyle w:val="NoSpacing"/>
              <w:numPr>
                <w:ilvl w:val="0"/>
                <w:numId w:val="21"/>
              </w:numPr>
            </w:pPr>
            <w:r w:rsidRPr="00807FC0">
              <w:t>Given and recorded daily</w:t>
            </w:r>
            <w:r w:rsidRPr="00807FC0" w:rsidR="1BE3DFF6">
              <w:t>.</w:t>
            </w:r>
          </w:p>
          <w:p w:rsidRPr="00807FC0" w:rsidR="003F186A" w:rsidP="14FF1769" w:rsidRDefault="2EDFD36F" w14:paraId="15C0DA40" w14:textId="04FEA9D3">
            <w:pPr>
              <w:pStyle w:val="NoSpacing"/>
              <w:numPr>
                <w:ilvl w:val="0"/>
                <w:numId w:val="21"/>
              </w:numPr>
            </w:pPr>
            <w:r w:rsidRPr="00807FC0">
              <w:t>Children collect them individually but are also part of one of the four teams – Beech, Ash, Oak or Rowan</w:t>
            </w:r>
            <w:r w:rsidRPr="00807FC0" w:rsidR="54B61545">
              <w:t>.</w:t>
            </w:r>
          </w:p>
          <w:p w:rsidRPr="00807FC0" w:rsidR="002A34F9" w:rsidP="14FF1769" w:rsidRDefault="00490462" w14:paraId="0A0BDF53" w14:textId="77777777">
            <w:pPr>
              <w:pStyle w:val="NoSpacing"/>
              <w:numPr>
                <w:ilvl w:val="0"/>
                <w:numId w:val="21"/>
              </w:numPr>
            </w:pPr>
            <w:r w:rsidRPr="00807FC0">
              <w:t>Children can ‘collect and</w:t>
            </w:r>
            <w:r w:rsidRPr="00807FC0" w:rsidR="030C96A6">
              <w:t xml:space="preserve"> spend’ points. </w:t>
            </w:r>
            <w:r w:rsidRPr="00807FC0" w:rsidR="1BD29851">
              <w:t>Only 1 or 2 given at a time.</w:t>
            </w:r>
          </w:p>
          <w:p w:rsidRPr="00807FC0" w:rsidR="4E694EA3" w:rsidP="08D5B0C3" w:rsidRDefault="4E694EA3" w14:paraId="01DFA9D4" w14:textId="0BF02C87">
            <w:pPr>
              <w:pStyle w:val="NoSpacing"/>
              <w:numPr>
                <w:ilvl w:val="0"/>
                <w:numId w:val="21"/>
              </w:numPr>
            </w:pPr>
            <w:r w:rsidRPr="00807FC0">
              <w:t>Dojo Rewards</w:t>
            </w:r>
            <w:r w:rsidRPr="00807FC0" w:rsidR="562B91D0">
              <w:t xml:space="preserve"> in multiples of </w:t>
            </w:r>
            <w:r w:rsidRPr="00807FC0" w:rsidR="45409D2C">
              <w:t>20</w:t>
            </w:r>
            <w:r w:rsidRPr="00807FC0" w:rsidR="0ACC5A6B">
              <w:t>s</w:t>
            </w:r>
            <w:r w:rsidRPr="00807FC0" w:rsidR="562B91D0">
              <w:t>.</w:t>
            </w:r>
            <w:r w:rsidRPr="00807FC0" w:rsidR="00490462">
              <w:t xml:space="preserve"> </w:t>
            </w:r>
            <w:r w:rsidRPr="00807FC0" w:rsidR="7696A55C">
              <w:t>Class to agree awards with the class teacher.</w:t>
            </w:r>
          </w:p>
          <w:p w:rsidRPr="00807FC0" w:rsidR="001E6964" w:rsidP="14FF1769" w:rsidRDefault="030C96A6" w14:paraId="0C1CCC60" w14:textId="52607074">
            <w:pPr>
              <w:pStyle w:val="NoSpacing"/>
              <w:numPr>
                <w:ilvl w:val="0"/>
                <w:numId w:val="21"/>
              </w:numPr>
            </w:pPr>
            <w:r w:rsidRPr="00807FC0">
              <w:t>Collected Friday lunchtime and weekly winners announced in weekly assembly</w:t>
            </w:r>
            <w:r w:rsidRPr="00807FC0" w:rsidR="047EC262">
              <w:t>.</w:t>
            </w:r>
          </w:p>
          <w:p w:rsidRPr="00807FC0" w:rsidR="001E6964" w:rsidP="14FF1769" w:rsidRDefault="030C96A6" w14:paraId="791D4589" w14:textId="7F07DE77">
            <w:pPr>
              <w:pStyle w:val="NoSpacing"/>
              <w:numPr>
                <w:ilvl w:val="0"/>
                <w:numId w:val="21"/>
              </w:numPr>
            </w:pPr>
            <w:r w:rsidRPr="00807FC0">
              <w:t>Non-uniform day for half termly team winners (parents informed in a Parentmail)</w:t>
            </w:r>
            <w:r w:rsidRPr="00807FC0" w:rsidR="5A6AABB3">
              <w:t>.</w:t>
            </w:r>
          </w:p>
          <w:p w:rsidRPr="00807FC0" w:rsidR="00490462" w:rsidP="00656ED2" w:rsidRDefault="00490462" w14:paraId="5630AD66" w14:textId="77777777">
            <w:pPr>
              <w:autoSpaceDE w:val="0"/>
              <w:autoSpaceDN w:val="0"/>
              <w:adjustRightInd w:val="0"/>
              <w:spacing w:after="0" w:line="240" w:lineRule="auto"/>
              <w:jc w:val="both"/>
              <w:rPr>
                <w:rFonts w:cstheme="minorHAnsi"/>
                <w:b/>
              </w:rPr>
            </w:pPr>
          </w:p>
        </w:tc>
      </w:tr>
      <w:tr w:rsidRPr="00742C2D" w:rsidR="00490462" w:rsidTr="7AB79C7B" w14:paraId="4A3CC101" w14:textId="77777777">
        <w:trPr>
          <w:trHeight w:val="988"/>
        </w:trPr>
        <w:tc>
          <w:tcPr>
            <w:tcW w:w="10065" w:type="dxa"/>
          </w:tcPr>
          <w:p w:rsidRPr="00807FC0" w:rsidR="00490462" w:rsidP="00656ED2" w:rsidRDefault="00490462" w14:paraId="61829076" w14:textId="77777777">
            <w:pPr>
              <w:autoSpaceDE w:val="0"/>
              <w:autoSpaceDN w:val="0"/>
              <w:adjustRightInd w:val="0"/>
              <w:spacing w:after="0" w:line="240" w:lineRule="auto"/>
              <w:ind w:left="-33"/>
              <w:jc w:val="both"/>
              <w:rPr>
                <w:rFonts w:cstheme="minorHAnsi"/>
                <w:b/>
                <w:u w:val="single"/>
              </w:rPr>
            </w:pPr>
          </w:p>
          <w:p w:rsidRPr="00807FC0" w:rsidR="00490462" w:rsidP="00656ED2" w:rsidRDefault="001755A0" w14:paraId="4DF93638" w14:textId="77777777">
            <w:pPr>
              <w:autoSpaceDE w:val="0"/>
              <w:autoSpaceDN w:val="0"/>
              <w:adjustRightInd w:val="0"/>
              <w:spacing w:after="0" w:line="240" w:lineRule="auto"/>
              <w:ind w:left="-33"/>
              <w:jc w:val="both"/>
              <w:rPr>
                <w:rFonts w:cstheme="minorHAnsi"/>
                <w:b/>
              </w:rPr>
            </w:pPr>
            <w:r w:rsidRPr="00807FC0">
              <w:rPr>
                <w:rFonts w:cstheme="minorHAnsi"/>
                <w:b/>
              </w:rPr>
              <w:t>Super Class Award</w:t>
            </w:r>
          </w:p>
          <w:p w:rsidRPr="00807FC0" w:rsidR="00490462" w:rsidP="14FF1769" w:rsidRDefault="001755A0" w14:paraId="7542B89D" w14:textId="1E6C7F18">
            <w:pPr>
              <w:pStyle w:val="ListParagraph"/>
              <w:numPr>
                <w:ilvl w:val="0"/>
                <w:numId w:val="23"/>
              </w:numPr>
              <w:spacing w:after="200" w:line="276" w:lineRule="auto"/>
            </w:pPr>
            <w:r w:rsidRPr="00807FC0">
              <w:t>Super Class Award display in every classroom as</w:t>
            </w:r>
            <w:r w:rsidRPr="00807FC0" w:rsidR="00612105">
              <w:t xml:space="preserve"> lette</w:t>
            </w:r>
            <w:r w:rsidRPr="00807FC0" w:rsidR="2AEE2F6E">
              <w:t xml:space="preserve">rs </w:t>
            </w:r>
            <w:r w:rsidRPr="00807FC0" w:rsidR="4128F281">
              <w:t>earne</w:t>
            </w:r>
            <w:r w:rsidRPr="00807FC0" w:rsidR="5531BEB7">
              <w:t>d</w:t>
            </w:r>
            <w:r w:rsidRPr="00807FC0" w:rsidR="2AEE2F6E">
              <w:t xml:space="preserve"> as a whole class</w:t>
            </w:r>
            <w:r w:rsidRPr="00807FC0" w:rsidR="3F5195CB">
              <w:t>.</w:t>
            </w:r>
          </w:p>
          <w:p w:rsidRPr="00807FC0" w:rsidR="00524291" w:rsidP="00656ED2" w:rsidRDefault="7DF7A760" w14:paraId="16AE490B" w14:textId="77777777">
            <w:pPr>
              <w:pStyle w:val="ListParagraph"/>
              <w:numPr>
                <w:ilvl w:val="0"/>
                <w:numId w:val="23"/>
              </w:numPr>
              <w:spacing w:after="200" w:line="276" w:lineRule="auto"/>
              <w:rPr>
                <w:rFonts w:cstheme="minorHAnsi"/>
              </w:rPr>
            </w:pPr>
            <w:r w:rsidRPr="00807FC0">
              <w:t xml:space="preserve">Rewarded </w:t>
            </w:r>
            <w:r w:rsidRPr="00807FC0" w:rsidR="00612105">
              <w:t xml:space="preserve">with one letter </w:t>
            </w:r>
            <w:r w:rsidRPr="00807FC0">
              <w:t xml:space="preserve">for </w:t>
            </w:r>
            <w:r w:rsidRPr="00807FC0" w:rsidR="00612105">
              <w:t xml:space="preserve">the </w:t>
            </w:r>
            <w:r w:rsidRPr="00807FC0">
              <w:t xml:space="preserve">morning and </w:t>
            </w:r>
            <w:r w:rsidRPr="00807FC0" w:rsidR="00612105">
              <w:t>one letter for the afternoon if no yellow or red cards are given.</w:t>
            </w:r>
          </w:p>
          <w:p w:rsidRPr="00807FC0" w:rsidR="00490462" w:rsidP="14FF1769" w:rsidRDefault="2E163BC2" w14:paraId="6BCB7D6C" w14:textId="71D2101E">
            <w:pPr>
              <w:pStyle w:val="ListParagraph"/>
              <w:numPr>
                <w:ilvl w:val="0"/>
                <w:numId w:val="23"/>
              </w:numPr>
              <w:spacing w:after="200" w:line="276" w:lineRule="auto"/>
            </w:pPr>
            <w:r w:rsidRPr="00807FC0">
              <w:t xml:space="preserve">EYFS - </w:t>
            </w:r>
            <w:r w:rsidRPr="00807FC0" w:rsidR="00490462">
              <w:t>Extra enhancements within play provision or toast / biscuits with snack</w:t>
            </w:r>
          </w:p>
          <w:p w:rsidRPr="00807FC0" w:rsidR="00524291" w:rsidP="14FF1769" w:rsidRDefault="001755A0" w14:paraId="7CE94882" w14:textId="77777777">
            <w:pPr>
              <w:pStyle w:val="ListParagraph"/>
              <w:numPr>
                <w:ilvl w:val="0"/>
                <w:numId w:val="24"/>
              </w:numPr>
              <w:spacing w:after="200" w:line="276" w:lineRule="auto"/>
            </w:pPr>
            <w:r w:rsidRPr="00807FC0">
              <w:t xml:space="preserve">KS1 </w:t>
            </w:r>
            <w:r w:rsidRPr="00807FC0" w:rsidR="6993149F">
              <w:t xml:space="preserve">and KS2 </w:t>
            </w:r>
            <w:r w:rsidRPr="00807FC0">
              <w:t>Super Class – Letters spell – SUPER CLASS</w:t>
            </w:r>
            <w:r w:rsidRPr="00807FC0" w:rsidR="7DF7A760">
              <w:t xml:space="preserve"> AWARD</w:t>
            </w:r>
          </w:p>
          <w:p w:rsidRPr="00807FC0" w:rsidR="00490462" w:rsidP="14FF1769" w:rsidRDefault="00490462" w14:paraId="3BE45693" w14:textId="77777777">
            <w:pPr>
              <w:pStyle w:val="ListParagraph"/>
              <w:numPr>
                <w:ilvl w:val="0"/>
                <w:numId w:val="18"/>
              </w:numPr>
              <w:spacing w:after="200" w:line="276" w:lineRule="auto"/>
            </w:pPr>
            <w:r w:rsidRPr="00807FC0">
              <w:t xml:space="preserve">Activities chosen by each class </w:t>
            </w:r>
          </w:p>
          <w:p w:rsidRPr="00807FC0" w:rsidR="00490462" w:rsidP="14FF1769" w:rsidRDefault="6993149F" w14:paraId="6826E353" w14:textId="77777777">
            <w:pPr>
              <w:pStyle w:val="ListParagraph"/>
              <w:numPr>
                <w:ilvl w:val="0"/>
                <w:numId w:val="18"/>
              </w:numPr>
              <w:spacing w:after="200" w:line="276" w:lineRule="auto"/>
            </w:pPr>
            <w:r w:rsidRPr="00807FC0">
              <w:t>Activities to be fun and exciting</w:t>
            </w:r>
          </w:p>
          <w:p w:rsidRPr="00807FC0" w:rsidR="00490462" w:rsidP="14FF1769" w:rsidRDefault="001755A0" w14:paraId="1639A330" w14:textId="77777777">
            <w:pPr>
              <w:pStyle w:val="ListParagraph"/>
              <w:numPr>
                <w:ilvl w:val="0"/>
                <w:numId w:val="18"/>
              </w:numPr>
              <w:spacing w:after="200" w:line="276" w:lineRule="auto"/>
            </w:pPr>
            <w:r w:rsidRPr="00807FC0">
              <w:t>Children can choose indoor or outdoor activities</w:t>
            </w:r>
            <w:r w:rsidRPr="00807FC0" w:rsidR="00490462">
              <w:t xml:space="preserve"> </w:t>
            </w:r>
          </w:p>
        </w:tc>
      </w:tr>
      <w:tr w:rsidRPr="00742C2D" w:rsidR="00490462" w:rsidTr="7AB79C7B" w14:paraId="77B078DC" w14:textId="77777777">
        <w:trPr>
          <w:trHeight w:val="988"/>
        </w:trPr>
        <w:tc>
          <w:tcPr>
            <w:tcW w:w="10065" w:type="dxa"/>
          </w:tcPr>
          <w:p w:rsidRPr="00742C2D" w:rsidR="00490462" w:rsidP="00656ED2" w:rsidRDefault="00490462" w14:paraId="2BA226A1" w14:textId="77777777">
            <w:pPr>
              <w:pStyle w:val="NoSpacing"/>
              <w:rPr>
                <w:rFonts w:cstheme="minorHAnsi"/>
              </w:rPr>
            </w:pPr>
          </w:p>
          <w:p w:rsidRPr="00B84762" w:rsidR="00490462" w:rsidP="00656ED2" w:rsidRDefault="00490462" w14:paraId="41AB45BD" w14:textId="77777777">
            <w:pPr>
              <w:pStyle w:val="NoSpacing"/>
              <w:rPr>
                <w:rFonts w:cstheme="minorHAnsi"/>
                <w:b/>
              </w:rPr>
            </w:pPr>
            <w:r w:rsidRPr="00742C2D">
              <w:rPr>
                <w:rFonts w:cstheme="minorHAnsi"/>
                <w:b/>
              </w:rPr>
              <w:t>Achievement Assemblies</w:t>
            </w:r>
          </w:p>
          <w:p w:rsidRPr="00742C2D" w:rsidR="00490462" w:rsidP="00656ED2" w:rsidRDefault="00490462" w14:paraId="44651F69" w14:textId="77777777">
            <w:pPr>
              <w:pStyle w:val="NoSpacing"/>
              <w:numPr>
                <w:ilvl w:val="0"/>
                <w:numId w:val="25"/>
              </w:numPr>
              <w:rPr>
                <w:rFonts w:cstheme="minorHAnsi"/>
              </w:rPr>
            </w:pPr>
            <w:r>
              <w:rPr>
                <w:rFonts w:cstheme="minorHAnsi"/>
              </w:rPr>
              <w:t xml:space="preserve">Achievement Assembly </w:t>
            </w:r>
            <w:r w:rsidR="00DD5CDB">
              <w:rPr>
                <w:rFonts w:cstheme="minorHAnsi"/>
              </w:rPr>
              <w:t>weekly to celebrate success against school values</w:t>
            </w:r>
          </w:p>
          <w:p w:rsidRPr="00742C2D" w:rsidR="00490462" w:rsidP="00656ED2" w:rsidRDefault="003F0811" w14:paraId="1E9B8149" w14:textId="77777777">
            <w:pPr>
              <w:pStyle w:val="NoSpacing"/>
              <w:numPr>
                <w:ilvl w:val="0"/>
                <w:numId w:val="18"/>
              </w:numPr>
              <w:rPr>
                <w:rFonts w:cstheme="minorHAnsi"/>
              </w:rPr>
            </w:pPr>
            <w:r>
              <w:rPr>
                <w:rFonts w:cstheme="minorHAnsi"/>
              </w:rPr>
              <w:t>Two</w:t>
            </w:r>
            <w:r w:rsidRPr="00742C2D" w:rsidR="00490462">
              <w:rPr>
                <w:rFonts w:cstheme="minorHAnsi"/>
              </w:rPr>
              <w:t xml:space="preserve"> children from each class presented with a certificate. </w:t>
            </w:r>
            <w:r w:rsidR="00490462">
              <w:rPr>
                <w:rFonts w:cstheme="minorHAnsi"/>
              </w:rPr>
              <w:t xml:space="preserve"> Certificates linked to school values.</w:t>
            </w:r>
          </w:p>
          <w:p w:rsidRPr="003F0811" w:rsidR="00490462" w:rsidP="14FF1769" w:rsidRDefault="00490462" w14:paraId="4F1D7A57" w14:textId="78F6DCE7">
            <w:pPr>
              <w:pStyle w:val="NoSpacing"/>
              <w:numPr>
                <w:ilvl w:val="0"/>
                <w:numId w:val="18"/>
              </w:numPr>
            </w:pPr>
            <w:r w:rsidRPr="14FF1769">
              <w:t>In</w:t>
            </w:r>
            <w:r w:rsidRPr="14FF1769" w:rsidR="462EB470">
              <w:t xml:space="preserve"> EYFS, there is a Golden Ticket assembly </w:t>
            </w:r>
            <w:r w:rsidRPr="14FF1769" w:rsidR="0CCDB2EB">
              <w:t xml:space="preserve">on Friday mornings </w:t>
            </w:r>
            <w:r w:rsidRPr="14FF1769" w:rsidR="462EB470">
              <w:t xml:space="preserve">with Mrs </w:t>
            </w:r>
            <w:commentRangeStart w:id="0"/>
            <w:r w:rsidRPr="14FF1769" w:rsidR="2D4B3C62">
              <w:t>Johnson</w:t>
            </w:r>
            <w:commentRangeEnd w:id="0"/>
            <w:r>
              <w:commentReference w:id="0"/>
            </w:r>
            <w:r w:rsidR="00C726F8">
              <w:t>. The children’s names will be displayed in the windows.</w:t>
            </w:r>
          </w:p>
          <w:p w:rsidRPr="003F0811" w:rsidR="004970FD" w:rsidP="004970FD" w:rsidRDefault="00131503" w14:paraId="7C2B9DF4" w14:textId="14D8A06B">
            <w:pPr>
              <w:pStyle w:val="NoSpacing"/>
              <w:numPr>
                <w:ilvl w:val="0"/>
                <w:numId w:val="26"/>
              </w:numPr>
              <w:rPr>
                <w:rFonts w:cstheme="minorHAnsi"/>
              </w:rPr>
            </w:pPr>
            <w:r>
              <w:rPr>
                <w:rFonts w:cstheme="minorHAnsi"/>
              </w:rPr>
              <w:t>Gold</w:t>
            </w:r>
            <w:r w:rsidR="00807FC0">
              <w:rPr>
                <w:rFonts w:cstheme="minorHAnsi"/>
              </w:rPr>
              <w:t>en</w:t>
            </w:r>
            <w:r>
              <w:rPr>
                <w:rFonts w:cstheme="minorHAnsi"/>
              </w:rPr>
              <w:t xml:space="preserve"> Ticket </w:t>
            </w:r>
            <w:r w:rsidRPr="00131503" w:rsidR="00490462">
              <w:rPr>
                <w:rFonts w:cstheme="minorHAnsi"/>
              </w:rPr>
              <w:t xml:space="preserve">Achievement Assembly </w:t>
            </w:r>
            <w:r w:rsidRPr="00131503">
              <w:rPr>
                <w:rFonts w:cstheme="minorHAnsi"/>
              </w:rPr>
              <w:t>at the end of each half term</w:t>
            </w:r>
          </w:p>
          <w:p w:rsidRPr="00742C2D" w:rsidR="00490462" w:rsidP="00656ED2" w:rsidRDefault="00490462" w14:paraId="17AD93B2" w14:textId="77777777">
            <w:pPr>
              <w:pStyle w:val="NoSpacing"/>
              <w:rPr>
                <w:rFonts w:cstheme="minorHAnsi"/>
              </w:rPr>
            </w:pPr>
          </w:p>
        </w:tc>
      </w:tr>
    </w:tbl>
    <w:p w:rsidR="00490462" w:rsidP="00490462" w:rsidRDefault="00490462" w14:paraId="0DE4B5B7" w14:textId="31857CC9">
      <w:pPr>
        <w:rPr>
          <w:rFonts w:cstheme="minorHAnsi"/>
          <w:b/>
        </w:rPr>
      </w:pPr>
    </w:p>
    <w:p w:rsidR="00C726F8" w:rsidP="00490462" w:rsidRDefault="00C726F8" w14:paraId="6910F007" w14:textId="49D5218C">
      <w:pPr>
        <w:rPr>
          <w:rFonts w:cstheme="minorHAnsi"/>
          <w:b/>
        </w:rPr>
      </w:pPr>
    </w:p>
    <w:p w:rsidR="00C726F8" w:rsidP="00490462" w:rsidRDefault="00C726F8" w14:paraId="1074CC02" w14:textId="77777777">
      <w:pPr>
        <w:rPr>
          <w:rFonts w:cstheme="minorHAnsi"/>
          <w:b/>
        </w:rPr>
      </w:pPr>
    </w:p>
    <w:p w:rsidRPr="00742C2D" w:rsidR="00490462" w:rsidP="00490462" w:rsidRDefault="00A52094" w14:paraId="70331A3D" w14:textId="77777777">
      <w:pPr>
        <w:rPr>
          <w:rFonts w:cstheme="minorHAnsi"/>
          <w:b/>
          <w:u w:val="single"/>
        </w:rPr>
      </w:pPr>
      <w:r>
        <w:rPr>
          <w:rFonts w:cstheme="minorHAnsi"/>
          <w:b/>
        </w:rPr>
        <w:t>8</w:t>
      </w:r>
      <w:r w:rsidRPr="00742C2D" w:rsidR="00490462">
        <w:rPr>
          <w:rFonts w:cstheme="minorHAnsi"/>
          <w:b/>
        </w:rPr>
        <w:t xml:space="preserve">. </w:t>
      </w:r>
      <w:r w:rsidRPr="00742C2D" w:rsidR="00490462">
        <w:rPr>
          <w:rFonts w:cstheme="minorHAnsi"/>
          <w:b/>
          <w:u w:val="single"/>
        </w:rPr>
        <w:t>Inappropriate Behaviour</w:t>
      </w:r>
    </w:p>
    <w:p w:rsidRPr="00742C2D" w:rsidR="00490462" w:rsidP="00490462" w:rsidRDefault="00490462" w14:paraId="3FB81023" w14:textId="77777777">
      <w:pPr>
        <w:rPr>
          <w:rFonts w:cstheme="minorHAnsi"/>
        </w:rPr>
      </w:pPr>
      <w:r w:rsidRPr="00742C2D">
        <w:rPr>
          <w:rFonts w:cstheme="minorHAnsi"/>
        </w:rPr>
        <w:t xml:space="preserve">This list is </w:t>
      </w:r>
      <w:r w:rsidRPr="00742C2D">
        <w:rPr>
          <w:rFonts w:cstheme="minorHAnsi"/>
          <w:u w:val="single"/>
        </w:rPr>
        <w:t xml:space="preserve">not </w:t>
      </w:r>
      <w:r w:rsidRPr="00742C2D">
        <w:rPr>
          <w:rFonts w:cstheme="minorHAnsi"/>
        </w:rPr>
        <w:t>intended to be exhaustive but provide guidance. Staff should assess a situation and use professional judgement in conjunction with the policy guidance when dealing with a situation.</w:t>
      </w:r>
    </w:p>
    <w:tbl>
      <w:tblPr>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5"/>
      </w:tblGrid>
      <w:tr w:rsidRPr="00807FC0" w:rsidR="00490462" w:rsidTr="08D5B0C3" w14:paraId="71C8B16F" w14:textId="77777777">
        <w:trPr>
          <w:trHeight w:val="1975"/>
        </w:trPr>
        <w:tc>
          <w:tcPr>
            <w:tcW w:w="10065" w:type="dxa"/>
          </w:tcPr>
          <w:p w:rsidR="00490462" w:rsidP="00656ED2" w:rsidRDefault="00490462" w14:paraId="66204FF1" w14:textId="77777777">
            <w:pPr>
              <w:pStyle w:val="NoSpacing"/>
            </w:pPr>
          </w:p>
          <w:p w:rsidRPr="00807FC0" w:rsidR="00490462" w:rsidP="00656ED2" w:rsidRDefault="006C1E0B" w14:paraId="18DE6D43" w14:textId="77777777">
            <w:pPr>
              <w:autoSpaceDE w:val="0"/>
              <w:autoSpaceDN w:val="0"/>
              <w:adjustRightInd w:val="0"/>
              <w:rPr>
                <w:rFonts w:cstheme="minorHAnsi"/>
                <w:bCs/>
                <w:i/>
              </w:rPr>
            </w:pPr>
            <w:r w:rsidRPr="00807FC0">
              <w:rPr>
                <w:rFonts w:cstheme="minorHAnsi"/>
                <w:b/>
                <w:bCs/>
                <w:u w:val="single"/>
              </w:rPr>
              <w:t>Yellow Card Behaviour</w:t>
            </w:r>
          </w:p>
          <w:p w:rsidRPr="00807FC0" w:rsidR="003F07A8" w:rsidP="08D5B0C3" w:rsidRDefault="00C46866" w14:paraId="07E414EB" w14:textId="62290AA3">
            <w:pPr>
              <w:autoSpaceDE w:val="0"/>
              <w:autoSpaceDN w:val="0"/>
              <w:adjustRightInd w:val="0"/>
              <w:rPr>
                <w:i/>
                <w:iCs/>
              </w:rPr>
            </w:pPr>
            <w:r w:rsidRPr="00807FC0">
              <w:rPr>
                <w:i/>
                <w:iCs/>
              </w:rPr>
              <w:t>For</w:t>
            </w:r>
            <w:r w:rsidRPr="00807FC0" w:rsidR="003F07A8">
              <w:rPr>
                <w:i/>
                <w:iCs/>
              </w:rPr>
              <w:t xml:space="preserve"> low level behaviour, </w:t>
            </w:r>
            <w:r w:rsidRPr="00807FC0" w:rsidR="00B40544">
              <w:rPr>
                <w:i/>
                <w:iCs/>
              </w:rPr>
              <w:t xml:space="preserve">two verbal </w:t>
            </w:r>
            <w:r w:rsidRPr="00807FC0" w:rsidR="67DB2965">
              <w:rPr>
                <w:i/>
                <w:iCs/>
              </w:rPr>
              <w:t xml:space="preserve">reminders </w:t>
            </w:r>
            <w:r w:rsidRPr="00807FC0" w:rsidR="003F07A8">
              <w:rPr>
                <w:i/>
                <w:iCs/>
              </w:rPr>
              <w:t xml:space="preserve">will be given by staff and children will have a clear understanding as to why the </w:t>
            </w:r>
            <w:r w:rsidRPr="00807FC0" w:rsidR="64E7D32B">
              <w:rPr>
                <w:i/>
                <w:iCs/>
              </w:rPr>
              <w:t xml:space="preserve">reminder </w:t>
            </w:r>
            <w:r w:rsidRPr="00807FC0" w:rsidR="003F07A8">
              <w:rPr>
                <w:i/>
                <w:iCs/>
              </w:rPr>
              <w:t>has been given.</w:t>
            </w:r>
            <w:r w:rsidRPr="00807FC0">
              <w:rPr>
                <w:i/>
                <w:iCs/>
              </w:rPr>
              <w:t xml:space="preserve"> Depending on the severity of the Yellow Card behaviour, Yellow Cards may be issued without </w:t>
            </w:r>
            <w:r w:rsidRPr="00807FC0" w:rsidR="6F3E2BAF">
              <w:rPr>
                <w:i/>
                <w:iCs/>
              </w:rPr>
              <w:t xml:space="preserve">reminders </w:t>
            </w:r>
            <w:r w:rsidRPr="00807FC0">
              <w:rPr>
                <w:i/>
                <w:iCs/>
              </w:rPr>
              <w:t xml:space="preserve">eg. </w:t>
            </w:r>
            <w:r w:rsidRPr="00807FC0" w:rsidR="491E06A5">
              <w:rPr>
                <w:i/>
                <w:iCs/>
              </w:rPr>
              <w:t>Intentional damage of equipment</w:t>
            </w:r>
          </w:p>
          <w:p w:rsidRPr="00807FC0" w:rsidR="00490462" w:rsidP="08D5B0C3" w:rsidRDefault="00490462" w14:paraId="3ABEBC61" w14:textId="1B7043CB">
            <w:pPr>
              <w:autoSpaceDE w:val="0"/>
              <w:autoSpaceDN w:val="0"/>
              <w:adjustRightInd w:val="0"/>
              <w:spacing w:after="0" w:line="240" w:lineRule="auto"/>
            </w:pPr>
          </w:p>
          <w:p w:rsidRPr="00807FC0" w:rsidR="00490462" w:rsidP="08D5B0C3" w:rsidRDefault="6849F20F" w14:paraId="2F2821CC" w14:textId="604819F7">
            <w:pPr>
              <w:autoSpaceDE w:val="0"/>
              <w:autoSpaceDN w:val="0"/>
              <w:adjustRightInd w:val="0"/>
              <w:spacing w:after="0" w:line="240" w:lineRule="auto"/>
            </w:pPr>
            <w:r w:rsidRPr="00807FC0">
              <w:t>Low Level Behaviour where reminders are given could include:</w:t>
            </w:r>
          </w:p>
          <w:p w:rsidRPr="00807FC0" w:rsidR="00490462" w:rsidP="08D5B0C3" w:rsidRDefault="6849F20F" w14:paraId="728E4D9F" w14:textId="5A192E92">
            <w:pPr>
              <w:pStyle w:val="ListParagraph"/>
              <w:numPr>
                <w:ilvl w:val="0"/>
                <w:numId w:val="4"/>
              </w:numPr>
              <w:autoSpaceDE w:val="0"/>
              <w:autoSpaceDN w:val="0"/>
              <w:adjustRightInd w:val="0"/>
              <w:spacing w:after="0" w:line="240" w:lineRule="auto"/>
            </w:pPr>
            <w:r w:rsidRPr="00807FC0">
              <w:t>Shouting out</w:t>
            </w:r>
          </w:p>
          <w:p w:rsidRPr="00807FC0" w:rsidR="00490462" w:rsidP="08D5B0C3" w:rsidRDefault="6849F20F" w14:paraId="60D19F69" w14:textId="74570999">
            <w:pPr>
              <w:pStyle w:val="ListParagraph"/>
              <w:numPr>
                <w:ilvl w:val="0"/>
                <w:numId w:val="4"/>
              </w:numPr>
              <w:autoSpaceDE w:val="0"/>
              <w:autoSpaceDN w:val="0"/>
              <w:adjustRightInd w:val="0"/>
              <w:spacing w:after="0" w:line="240" w:lineRule="auto"/>
            </w:pPr>
            <w:r w:rsidRPr="00807FC0">
              <w:t>Distracting or disturbing others</w:t>
            </w:r>
          </w:p>
          <w:p w:rsidRPr="00807FC0" w:rsidR="00490462" w:rsidP="08D5B0C3" w:rsidRDefault="6849F20F" w14:paraId="242F20B3" w14:textId="4C531AAF">
            <w:pPr>
              <w:pStyle w:val="ListParagraph"/>
              <w:numPr>
                <w:ilvl w:val="0"/>
                <w:numId w:val="4"/>
              </w:numPr>
              <w:autoSpaceDE w:val="0"/>
              <w:autoSpaceDN w:val="0"/>
              <w:adjustRightInd w:val="0"/>
              <w:spacing w:after="0" w:line="240" w:lineRule="auto"/>
            </w:pPr>
            <w:r w:rsidRPr="00807FC0">
              <w:t>Getting out of chair and wandering</w:t>
            </w:r>
          </w:p>
          <w:p w:rsidRPr="00807FC0" w:rsidR="00490462" w:rsidP="08D5B0C3" w:rsidRDefault="6849F20F" w14:paraId="0C02CC8B" w14:textId="2E64F73B">
            <w:pPr>
              <w:pStyle w:val="ListParagraph"/>
              <w:numPr>
                <w:ilvl w:val="0"/>
                <w:numId w:val="4"/>
              </w:numPr>
              <w:autoSpaceDE w:val="0"/>
              <w:autoSpaceDN w:val="0"/>
              <w:adjustRightInd w:val="0"/>
              <w:spacing w:after="0" w:line="240" w:lineRule="auto"/>
            </w:pPr>
            <w:r w:rsidRPr="00807FC0">
              <w:t>Snatching/ not sharing</w:t>
            </w:r>
          </w:p>
          <w:p w:rsidRPr="00807FC0" w:rsidR="00490462" w:rsidP="08D5B0C3" w:rsidRDefault="6849F20F" w14:paraId="784B7AFD" w14:textId="2DD75156">
            <w:pPr>
              <w:pStyle w:val="ListParagraph"/>
              <w:numPr>
                <w:ilvl w:val="0"/>
                <w:numId w:val="4"/>
              </w:numPr>
              <w:autoSpaceDE w:val="0"/>
              <w:autoSpaceDN w:val="0"/>
              <w:adjustRightInd w:val="0"/>
              <w:spacing w:after="0" w:line="240" w:lineRule="auto"/>
            </w:pPr>
            <w:r w:rsidRPr="00807FC0">
              <w:t>Talking instead of working</w:t>
            </w:r>
          </w:p>
          <w:p w:rsidRPr="00807FC0" w:rsidR="00490462" w:rsidP="08D5B0C3" w:rsidRDefault="6849F20F" w14:paraId="192C5696" w14:textId="654E9970">
            <w:pPr>
              <w:pStyle w:val="ListParagraph"/>
              <w:numPr>
                <w:ilvl w:val="0"/>
                <w:numId w:val="4"/>
              </w:numPr>
              <w:autoSpaceDE w:val="0"/>
              <w:autoSpaceDN w:val="0"/>
              <w:adjustRightInd w:val="0"/>
              <w:spacing w:after="0" w:line="240" w:lineRule="auto"/>
            </w:pPr>
            <w:r w:rsidRPr="00807FC0">
              <w:t>Not following class instructions eg. Writing the date, getting out equipment or not lining up</w:t>
            </w:r>
          </w:p>
          <w:p w:rsidRPr="00807FC0" w:rsidR="00490462" w:rsidP="08D5B0C3" w:rsidRDefault="00490462" w14:paraId="27557DB0" w14:textId="7ABF5EB9">
            <w:pPr>
              <w:autoSpaceDE w:val="0"/>
              <w:autoSpaceDN w:val="0"/>
              <w:adjustRightInd w:val="0"/>
              <w:spacing w:after="0" w:line="240" w:lineRule="auto"/>
            </w:pPr>
          </w:p>
          <w:p w:rsidRPr="00807FC0" w:rsidR="00490462" w:rsidP="08D5B0C3" w:rsidRDefault="4B40AB2F" w14:paraId="06995640" w14:textId="23114798">
            <w:pPr>
              <w:autoSpaceDE w:val="0"/>
              <w:autoSpaceDN w:val="0"/>
              <w:adjustRightInd w:val="0"/>
              <w:spacing w:after="0" w:line="240" w:lineRule="auto"/>
            </w:pPr>
            <w:r w:rsidRPr="00807FC0">
              <w:t>Behaviour that could result in an immediate Yellow Card:</w:t>
            </w:r>
          </w:p>
          <w:p w:rsidRPr="00807FC0" w:rsidR="00490462" w:rsidP="08D5B0C3" w:rsidRDefault="4B40AB2F" w14:paraId="175AD79D" w14:textId="4A52F398">
            <w:pPr>
              <w:pStyle w:val="ListParagraph"/>
              <w:numPr>
                <w:ilvl w:val="0"/>
                <w:numId w:val="3"/>
              </w:numPr>
              <w:autoSpaceDE w:val="0"/>
              <w:autoSpaceDN w:val="0"/>
              <w:adjustRightInd w:val="0"/>
              <w:spacing w:after="0" w:line="240" w:lineRule="auto"/>
            </w:pPr>
            <w:r w:rsidRPr="00807FC0">
              <w:t>Answering back rudely to an adult</w:t>
            </w:r>
          </w:p>
          <w:p w:rsidRPr="00807FC0" w:rsidR="00490462" w:rsidP="08D5B0C3" w:rsidRDefault="4B40AB2F" w14:paraId="324B0907" w14:textId="5CE03346">
            <w:pPr>
              <w:pStyle w:val="ListParagraph"/>
              <w:numPr>
                <w:ilvl w:val="0"/>
                <w:numId w:val="3"/>
              </w:numPr>
              <w:autoSpaceDE w:val="0"/>
              <w:autoSpaceDN w:val="0"/>
              <w:adjustRightInd w:val="0"/>
              <w:spacing w:after="0" w:line="240" w:lineRule="auto"/>
            </w:pPr>
            <w:r w:rsidRPr="00807FC0">
              <w:t>Intentional damage to equipment</w:t>
            </w:r>
          </w:p>
          <w:p w:rsidRPr="00807FC0" w:rsidR="00490462" w:rsidP="08D5B0C3" w:rsidRDefault="4B40AB2F" w14:paraId="22999C58" w14:textId="00D936AA">
            <w:pPr>
              <w:pStyle w:val="ListParagraph"/>
              <w:numPr>
                <w:ilvl w:val="0"/>
                <w:numId w:val="3"/>
              </w:numPr>
              <w:autoSpaceDE w:val="0"/>
              <w:autoSpaceDN w:val="0"/>
              <w:adjustRightInd w:val="0"/>
              <w:spacing w:after="0" w:line="240" w:lineRule="auto"/>
            </w:pPr>
            <w:r w:rsidRPr="00807FC0">
              <w:t>Unsociable behaviour in the lunch hall</w:t>
            </w:r>
          </w:p>
          <w:p w:rsidRPr="00807FC0" w:rsidR="00490462" w:rsidP="08D5B0C3" w:rsidRDefault="4B40AB2F" w14:paraId="7D678BFE" w14:textId="4FBF1FB9">
            <w:pPr>
              <w:pStyle w:val="ListParagraph"/>
              <w:numPr>
                <w:ilvl w:val="0"/>
                <w:numId w:val="3"/>
              </w:numPr>
              <w:autoSpaceDE w:val="0"/>
              <w:autoSpaceDN w:val="0"/>
              <w:adjustRightInd w:val="0"/>
              <w:spacing w:after="0" w:line="240" w:lineRule="auto"/>
            </w:pPr>
            <w:r w:rsidRPr="00807FC0">
              <w:t>Intentionally covering up the truth</w:t>
            </w:r>
          </w:p>
          <w:p w:rsidRPr="00807FC0" w:rsidR="00490462" w:rsidP="08D5B0C3" w:rsidRDefault="4B40AB2F" w14:paraId="2DBF0D7D" w14:textId="1BEC4D4B">
            <w:pPr>
              <w:pStyle w:val="ListParagraph"/>
              <w:numPr>
                <w:ilvl w:val="0"/>
                <w:numId w:val="3"/>
              </w:numPr>
              <w:autoSpaceDE w:val="0"/>
              <w:autoSpaceDN w:val="0"/>
              <w:adjustRightInd w:val="0"/>
              <w:spacing w:after="0" w:line="240" w:lineRule="auto"/>
            </w:pPr>
            <w:r w:rsidRPr="00807FC0">
              <w:t>Not completing class work</w:t>
            </w:r>
          </w:p>
        </w:tc>
      </w:tr>
    </w:tbl>
    <w:p w:rsidRPr="00807FC0" w:rsidR="00490462" w:rsidP="00490462" w:rsidRDefault="00490462" w14:paraId="6B62F1B3" w14:textId="77777777">
      <w:pPr>
        <w:jc w:val="both"/>
        <w:rPr>
          <w:rFonts w:cstheme="minorHAnsi"/>
        </w:rPr>
      </w:pPr>
    </w:p>
    <w:tbl>
      <w:tblPr>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5"/>
      </w:tblGrid>
      <w:tr w:rsidRPr="00807FC0" w:rsidR="00490462" w:rsidTr="08D5B0C3" w14:paraId="1F96EEB0" w14:textId="77777777">
        <w:trPr>
          <w:trHeight w:val="172"/>
        </w:trPr>
        <w:tc>
          <w:tcPr>
            <w:tcW w:w="10065" w:type="dxa"/>
          </w:tcPr>
          <w:p w:rsidRPr="00807FC0" w:rsidR="00490462" w:rsidP="00656ED2" w:rsidRDefault="00490462" w14:paraId="02F2C34E" w14:textId="77777777">
            <w:pPr>
              <w:pStyle w:val="NoSpacing"/>
            </w:pPr>
          </w:p>
          <w:p w:rsidRPr="00807FC0" w:rsidR="00490462" w:rsidP="00656ED2" w:rsidRDefault="006C1E0B" w14:paraId="48F22377" w14:textId="77777777">
            <w:pPr>
              <w:autoSpaceDE w:val="0"/>
              <w:autoSpaceDN w:val="0"/>
              <w:adjustRightInd w:val="0"/>
              <w:rPr>
                <w:rFonts w:cstheme="minorHAnsi"/>
                <w:bCs/>
                <w:i/>
              </w:rPr>
            </w:pPr>
            <w:r w:rsidRPr="00807FC0">
              <w:rPr>
                <w:rFonts w:cstheme="minorHAnsi"/>
                <w:b/>
                <w:bCs/>
                <w:u w:val="single"/>
              </w:rPr>
              <w:t>Red Card Behaviour</w:t>
            </w:r>
          </w:p>
          <w:p w:rsidRPr="00807FC0" w:rsidR="006C1E0B" w:rsidP="08D5B0C3" w:rsidRDefault="006C1E0B" w14:paraId="4AF4C284" w14:textId="51444BAD">
            <w:pPr>
              <w:autoSpaceDE w:val="0"/>
              <w:autoSpaceDN w:val="0"/>
              <w:adjustRightInd w:val="0"/>
              <w:rPr>
                <w:i/>
                <w:iCs/>
              </w:rPr>
            </w:pPr>
            <w:r w:rsidRPr="00807FC0">
              <w:rPr>
                <w:i/>
                <w:iCs/>
              </w:rPr>
              <w:t xml:space="preserve">Depending on the severity of the </w:t>
            </w:r>
            <w:r w:rsidRPr="00807FC0" w:rsidR="00B40544">
              <w:rPr>
                <w:i/>
                <w:iCs/>
              </w:rPr>
              <w:t xml:space="preserve">behavior Red Cards may be issued without </w:t>
            </w:r>
            <w:r w:rsidRPr="00807FC0" w:rsidR="64DC2A26">
              <w:rPr>
                <w:i/>
                <w:iCs/>
              </w:rPr>
              <w:t>reminders</w:t>
            </w:r>
            <w:r w:rsidRPr="00807FC0" w:rsidR="00C46866">
              <w:rPr>
                <w:i/>
                <w:iCs/>
              </w:rPr>
              <w:t>. Yellow C</w:t>
            </w:r>
            <w:r w:rsidRPr="00807FC0">
              <w:rPr>
                <w:i/>
                <w:iCs/>
              </w:rPr>
              <w:t xml:space="preserve">ard behaviour may be escalated to a </w:t>
            </w:r>
            <w:r w:rsidRPr="00807FC0" w:rsidR="00C46866">
              <w:rPr>
                <w:i/>
                <w:iCs/>
              </w:rPr>
              <w:t>Red C</w:t>
            </w:r>
            <w:r w:rsidRPr="00807FC0">
              <w:rPr>
                <w:i/>
                <w:iCs/>
              </w:rPr>
              <w:t xml:space="preserve">ard if </w:t>
            </w:r>
            <w:r w:rsidRPr="00807FC0" w:rsidR="00C46866">
              <w:rPr>
                <w:i/>
                <w:iCs/>
              </w:rPr>
              <w:t>Y</w:t>
            </w:r>
            <w:r w:rsidRPr="00807FC0" w:rsidR="00B40544">
              <w:rPr>
                <w:i/>
                <w:iCs/>
              </w:rPr>
              <w:t xml:space="preserve">ellow </w:t>
            </w:r>
            <w:r w:rsidRPr="00807FC0" w:rsidR="00C46866">
              <w:rPr>
                <w:i/>
                <w:iCs/>
              </w:rPr>
              <w:t>C</w:t>
            </w:r>
            <w:r w:rsidRPr="00807FC0" w:rsidR="00B40544">
              <w:rPr>
                <w:i/>
                <w:iCs/>
              </w:rPr>
              <w:t xml:space="preserve">ard behaviour continues – further </w:t>
            </w:r>
            <w:r w:rsidRPr="00807FC0" w:rsidR="3172BAA1">
              <w:rPr>
                <w:i/>
                <w:iCs/>
              </w:rPr>
              <w:t xml:space="preserve">reminders </w:t>
            </w:r>
            <w:r w:rsidRPr="00807FC0" w:rsidR="00B40544">
              <w:rPr>
                <w:i/>
                <w:iCs/>
              </w:rPr>
              <w:t>will be given.</w:t>
            </w:r>
          </w:p>
          <w:p w:rsidRPr="00807FC0" w:rsidR="00490462" w:rsidP="08D5B0C3" w:rsidRDefault="5CEF0853" w14:paraId="565474D4" w14:textId="0A5C0BA3">
            <w:pPr>
              <w:pStyle w:val="ListParagraph"/>
              <w:numPr>
                <w:ilvl w:val="0"/>
                <w:numId w:val="2"/>
              </w:numPr>
              <w:autoSpaceDE w:val="0"/>
              <w:autoSpaceDN w:val="0"/>
              <w:adjustRightInd w:val="0"/>
              <w:spacing w:after="0" w:line="240" w:lineRule="auto"/>
            </w:pPr>
            <w:r w:rsidRPr="00807FC0">
              <w:t>Deliberate/ purposeful defiance</w:t>
            </w:r>
          </w:p>
          <w:p w:rsidRPr="00807FC0" w:rsidR="00490462" w:rsidP="08D5B0C3" w:rsidRDefault="5CEF0853" w14:paraId="29F7A916" w14:textId="5FBA34A7">
            <w:pPr>
              <w:pStyle w:val="ListParagraph"/>
              <w:numPr>
                <w:ilvl w:val="0"/>
                <w:numId w:val="2"/>
              </w:numPr>
              <w:autoSpaceDE w:val="0"/>
              <w:autoSpaceDN w:val="0"/>
              <w:adjustRightInd w:val="0"/>
              <w:spacing w:after="0" w:line="240" w:lineRule="auto"/>
            </w:pPr>
            <w:r w:rsidRPr="00807FC0">
              <w:t>Swearing/ use of foul language around or towards others</w:t>
            </w:r>
          </w:p>
          <w:p w:rsidRPr="00807FC0" w:rsidR="00490462" w:rsidP="08D5B0C3" w:rsidRDefault="5CEF0853" w14:paraId="6DDFB7EB" w14:textId="0AA19176">
            <w:pPr>
              <w:pStyle w:val="ListParagraph"/>
              <w:numPr>
                <w:ilvl w:val="0"/>
                <w:numId w:val="2"/>
              </w:numPr>
              <w:autoSpaceDE w:val="0"/>
              <w:autoSpaceDN w:val="0"/>
              <w:adjustRightInd w:val="0"/>
              <w:spacing w:after="0" w:line="240" w:lineRule="auto"/>
            </w:pPr>
            <w:r w:rsidRPr="00807FC0">
              <w:t>Physical violence/ aggression shown *context dependent*</w:t>
            </w:r>
          </w:p>
          <w:p w:rsidRPr="00807FC0" w:rsidR="00490462" w:rsidP="08D5B0C3" w:rsidRDefault="5CEF0853" w14:paraId="7799C6E6" w14:textId="076D315D">
            <w:pPr>
              <w:pStyle w:val="ListParagraph"/>
              <w:numPr>
                <w:ilvl w:val="0"/>
                <w:numId w:val="2"/>
              </w:numPr>
              <w:autoSpaceDE w:val="0"/>
              <w:autoSpaceDN w:val="0"/>
              <w:adjustRightInd w:val="0"/>
              <w:spacing w:after="0" w:line="240" w:lineRule="auto"/>
            </w:pPr>
            <w:r w:rsidRPr="00807FC0">
              <w:t>Vandalism of property</w:t>
            </w:r>
          </w:p>
          <w:p w:rsidRPr="00807FC0" w:rsidR="00490462" w:rsidP="08D5B0C3" w:rsidRDefault="5CEF0853" w14:paraId="443AD187" w14:textId="7BF19594">
            <w:pPr>
              <w:pStyle w:val="ListParagraph"/>
              <w:numPr>
                <w:ilvl w:val="0"/>
                <w:numId w:val="2"/>
              </w:numPr>
              <w:autoSpaceDE w:val="0"/>
              <w:autoSpaceDN w:val="0"/>
              <w:adjustRightInd w:val="0"/>
              <w:spacing w:after="0" w:line="240" w:lineRule="auto"/>
            </w:pPr>
            <w:r w:rsidRPr="00807FC0">
              <w:t>Theft</w:t>
            </w:r>
          </w:p>
          <w:p w:rsidRPr="00807FC0" w:rsidR="00490462" w:rsidP="08D5B0C3" w:rsidRDefault="5CEF0853" w14:paraId="0C6A270D" w14:textId="40EDD724">
            <w:pPr>
              <w:pStyle w:val="ListParagraph"/>
              <w:numPr>
                <w:ilvl w:val="0"/>
                <w:numId w:val="2"/>
              </w:numPr>
              <w:autoSpaceDE w:val="0"/>
              <w:autoSpaceDN w:val="0"/>
              <w:adjustRightInd w:val="0"/>
              <w:spacing w:after="0" w:line="240" w:lineRule="auto"/>
            </w:pPr>
            <w:r w:rsidRPr="00807FC0">
              <w:t>Spitting</w:t>
            </w:r>
          </w:p>
          <w:p w:rsidRPr="00807FC0" w:rsidR="00490462" w:rsidP="08D5B0C3" w:rsidRDefault="5CEF0853" w14:paraId="4A79149B" w14:textId="17673C1D">
            <w:pPr>
              <w:pStyle w:val="ListParagraph"/>
              <w:numPr>
                <w:ilvl w:val="0"/>
                <w:numId w:val="2"/>
              </w:numPr>
              <w:autoSpaceDE w:val="0"/>
              <w:autoSpaceDN w:val="0"/>
              <w:adjustRightInd w:val="0"/>
              <w:spacing w:after="0" w:line="240" w:lineRule="auto"/>
            </w:pPr>
            <w:r w:rsidRPr="00807FC0">
              <w:t>Misuse of toilets and washrooms</w:t>
            </w:r>
          </w:p>
          <w:p w:rsidRPr="00807FC0" w:rsidR="00490462" w:rsidP="08D5B0C3" w:rsidRDefault="5CEF0853" w14:paraId="562FA14C" w14:textId="4E7579AA">
            <w:pPr>
              <w:pStyle w:val="ListParagraph"/>
              <w:numPr>
                <w:ilvl w:val="0"/>
                <w:numId w:val="2"/>
              </w:numPr>
              <w:autoSpaceDE w:val="0"/>
              <w:autoSpaceDN w:val="0"/>
              <w:adjustRightInd w:val="0"/>
              <w:spacing w:after="0" w:line="240" w:lineRule="auto"/>
            </w:pPr>
            <w:r w:rsidRPr="00807FC0">
              <w:t>Spoiling/ ruining children’s work</w:t>
            </w:r>
          </w:p>
          <w:p w:rsidRPr="00807FC0" w:rsidR="00490462" w:rsidP="08D5B0C3" w:rsidRDefault="5CEF0853" w14:paraId="680A4E5D" w14:textId="7F19806F">
            <w:pPr>
              <w:pStyle w:val="ListParagraph"/>
              <w:numPr>
                <w:ilvl w:val="0"/>
                <w:numId w:val="2"/>
              </w:numPr>
              <w:autoSpaceDE w:val="0"/>
              <w:autoSpaceDN w:val="0"/>
              <w:adjustRightInd w:val="0"/>
              <w:spacing w:after="0" w:line="240" w:lineRule="auto"/>
            </w:pPr>
            <w:r w:rsidRPr="00807FC0">
              <w:t>Threatening/ intimidating behaviour</w:t>
            </w:r>
          </w:p>
        </w:tc>
      </w:tr>
    </w:tbl>
    <w:p w:rsidRPr="00807FC0" w:rsidR="00490462" w:rsidP="00490462" w:rsidRDefault="00490462" w14:paraId="19219836" w14:textId="77777777">
      <w:pPr>
        <w:jc w:val="both"/>
        <w:rPr>
          <w:rFonts w:cstheme="minorHAnsi"/>
        </w:rPr>
      </w:pPr>
    </w:p>
    <w:tbl>
      <w:tblPr>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5"/>
      </w:tblGrid>
      <w:tr w:rsidRPr="00742C2D" w:rsidR="00490462" w:rsidTr="08D5B0C3" w14:paraId="6C93401C" w14:textId="77777777">
        <w:trPr>
          <w:trHeight w:val="2307"/>
        </w:trPr>
        <w:tc>
          <w:tcPr>
            <w:tcW w:w="10065" w:type="dxa"/>
          </w:tcPr>
          <w:p w:rsidRPr="00807FC0" w:rsidR="00490462" w:rsidP="00656ED2" w:rsidRDefault="00490462" w14:paraId="296FEF7D" w14:textId="77777777">
            <w:pPr>
              <w:pStyle w:val="NoSpacing"/>
            </w:pPr>
          </w:p>
          <w:p w:rsidRPr="00807FC0" w:rsidR="00490462" w:rsidP="00656ED2" w:rsidRDefault="006C1E0B" w14:paraId="7EA7A0CD" w14:textId="77777777">
            <w:pPr>
              <w:autoSpaceDE w:val="0"/>
              <w:autoSpaceDN w:val="0"/>
              <w:adjustRightInd w:val="0"/>
              <w:rPr>
                <w:rFonts w:cstheme="minorHAnsi"/>
                <w:b/>
                <w:bCs/>
              </w:rPr>
            </w:pPr>
            <w:r w:rsidRPr="00807FC0">
              <w:rPr>
                <w:b/>
                <w:bCs/>
                <w:u w:val="single"/>
              </w:rPr>
              <w:t>Escalated Behaviour</w:t>
            </w:r>
          </w:p>
          <w:p w:rsidRPr="00807FC0" w:rsidR="00490462" w:rsidP="08D5B0C3" w:rsidRDefault="7B6A923F" w14:paraId="6C0AC06F" w14:textId="511061D2">
            <w:pPr>
              <w:pStyle w:val="ListParagraph"/>
              <w:numPr>
                <w:ilvl w:val="0"/>
                <w:numId w:val="1"/>
              </w:numPr>
              <w:autoSpaceDE w:val="0"/>
              <w:autoSpaceDN w:val="0"/>
              <w:adjustRightInd w:val="0"/>
              <w:spacing w:after="0" w:line="240" w:lineRule="auto"/>
            </w:pPr>
            <w:r w:rsidRPr="00807FC0">
              <w:t>Bullying</w:t>
            </w:r>
          </w:p>
          <w:p w:rsidRPr="00807FC0" w:rsidR="00490462" w:rsidP="08D5B0C3" w:rsidRDefault="7B6A923F" w14:paraId="65D1B3D7" w14:textId="52476101">
            <w:pPr>
              <w:pStyle w:val="ListParagraph"/>
              <w:numPr>
                <w:ilvl w:val="0"/>
                <w:numId w:val="1"/>
              </w:numPr>
              <w:autoSpaceDE w:val="0"/>
              <w:autoSpaceDN w:val="0"/>
              <w:adjustRightInd w:val="0"/>
              <w:spacing w:after="0" w:line="240" w:lineRule="auto"/>
            </w:pPr>
            <w:r w:rsidRPr="00807FC0">
              <w:t>Sexualised behaviour/ language</w:t>
            </w:r>
          </w:p>
          <w:p w:rsidRPr="00807FC0" w:rsidR="00490462" w:rsidP="08D5B0C3" w:rsidRDefault="7B6A923F" w14:paraId="02EB6ACF" w14:textId="4B82152B">
            <w:pPr>
              <w:pStyle w:val="ListParagraph"/>
              <w:numPr>
                <w:ilvl w:val="0"/>
                <w:numId w:val="1"/>
              </w:numPr>
              <w:autoSpaceDE w:val="0"/>
              <w:autoSpaceDN w:val="0"/>
              <w:adjustRightInd w:val="0"/>
              <w:spacing w:after="0" w:line="240" w:lineRule="auto"/>
            </w:pPr>
            <w:r w:rsidRPr="00807FC0">
              <w:t>Physical violence/ aggression shown *context dependent*</w:t>
            </w:r>
          </w:p>
          <w:p w:rsidRPr="00807FC0" w:rsidR="00490462" w:rsidP="08D5B0C3" w:rsidRDefault="7B6A923F" w14:paraId="705401C0" w14:textId="759A9456">
            <w:pPr>
              <w:pStyle w:val="ListParagraph"/>
              <w:numPr>
                <w:ilvl w:val="0"/>
                <w:numId w:val="1"/>
              </w:numPr>
              <w:autoSpaceDE w:val="0"/>
              <w:autoSpaceDN w:val="0"/>
              <w:adjustRightInd w:val="0"/>
              <w:spacing w:after="0" w:line="240" w:lineRule="auto"/>
            </w:pPr>
            <w:r w:rsidRPr="00807FC0">
              <w:t xml:space="preserve">Discriminatory language/ behaviour </w:t>
            </w:r>
            <w:r w:rsidRPr="00807FC0" w:rsidR="5DE9337D">
              <w:t xml:space="preserve">- </w:t>
            </w:r>
            <w:r w:rsidRPr="00807FC0">
              <w:t>racism</w:t>
            </w:r>
          </w:p>
          <w:p w:rsidRPr="00807FC0" w:rsidR="00490462" w:rsidP="08D5B0C3" w:rsidRDefault="724DC63E" w14:paraId="29CC0333" w14:textId="30FAE0D2">
            <w:pPr>
              <w:autoSpaceDE w:val="0"/>
              <w:autoSpaceDN w:val="0"/>
              <w:adjustRightInd w:val="0"/>
              <w:spacing w:after="0" w:line="240" w:lineRule="auto"/>
            </w:pPr>
            <w:r w:rsidRPr="00807FC0">
              <w:t xml:space="preserve">                                                                                - </w:t>
            </w:r>
            <w:r w:rsidRPr="00807FC0" w:rsidR="66F22C22">
              <w:t xml:space="preserve"> homophobia</w:t>
            </w:r>
          </w:p>
          <w:p w:rsidRPr="00742C2D" w:rsidR="00490462" w:rsidP="08D5B0C3" w:rsidRDefault="66F22C22" w14:paraId="7194DBDC" w14:textId="2809D491">
            <w:pPr>
              <w:autoSpaceDE w:val="0"/>
              <w:autoSpaceDN w:val="0"/>
              <w:adjustRightInd w:val="0"/>
              <w:spacing w:after="0" w:line="240" w:lineRule="auto"/>
            </w:pPr>
            <w:r w:rsidRPr="00807FC0">
              <w:t xml:space="preserve">                                                                                - </w:t>
            </w:r>
            <w:r w:rsidRPr="00807FC0" w:rsidR="61A8A12E">
              <w:t>r</w:t>
            </w:r>
            <w:r w:rsidRPr="00807FC0" w:rsidR="19E6EFFC">
              <w:t>eligious discrimination</w:t>
            </w:r>
            <w:r w:rsidRPr="08D5B0C3" w:rsidR="19E6EFFC">
              <w:t xml:space="preserve"> </w:t>
            </w:r>
          </w:p>
        </w:tc>
      </w:tr>
    </w:tbl>
    <w:p w:rsidRPr="00742C2D" w:rsidR="00B61C11" w:rsidP="00490462" w:rsidRDefault="00B61C11" w14:paraId="769D0D3C" w14:textId="77777777">
      <w:pPr>
        <w:rPr>
          <w:rFonts w:cstheme="minorHAnsi"/>
        </w:rPr>
      </w:pPr>
    </w:p>
    <w:p w:rsidR="00490462" w:rsidP="00490462" w:rsidRDefault="006B2A3E" w14:paraId="7F5AB189" w14:textId="77777777">
      <w:pPr>
        <w:autoSpaceDE w:val="0"/>
        <w:autoSpaceDN w:val="0"/>
        <w:adjustRightInd w:val="0"/>
        <w:rPr>
          <w:rFonts w:cstheme="minorHAnsi"/>
          <w:b/>
          <w:bCs/>
          <w:u w:val="single"/>
        </w:rPr>
      </w:pPr>
      <w:r>
        <w:rPr>
          <w:rFonts w:cstheme="minorHAnsi"/>
          <w:b/>
          <w:bCs/>
        </w:rPr>
        <w:t>9</w:t>
      </w:r>
      <w:r w:rsidRPr="00742C2D" w:rsidR="00490462">
        <w:rPr>
          <w:rFonts w:cstheme="minorHAnsi"/>
          <w:b/>
          <w:bCs/>
        </w:rPr>
        <w:t xml:space="preserve">. </w:t>
      </w:r>
      <w:r w:rsidRPr="00742C2D" w:rsidR="00490462">
        <w:rPr>
          <w:rFonts w:cstheme="minorHAnsi"/>
          <w:b/>
          <w:bCs/>
          <w:u w:val="single"/>
        </w:rPr>
        <w:t>Sanctions</w:t>
      </w:r>
    </w:p>
    <w:p w:rsidRPr="00884D67" w:rsidR="00884D67" w:rsidP="00884D67" w:rsidRDefault="00884D67" w14:paraId="43C07799" w14:textId="77777777">
      <w:pPr>
        <w:autoSpaceDE w:val="0"/>
        <w:autoSpaceDN w:val="0"/>
        <w:adjustRightInd w:val="0"/>
        <w:jc w:val="both"/>
        <w:rPr>
          <w:rFonts w:cstheme="minorHAnsi"/>
        </w:rPr>
      </w:pPr>
      <w:r w:rsidRPr="00742C2D">
        <w:rPr>
          <w:rFonts w:cstheme="minorHAnsi"/>
        </w:rPr>
        <w:t xml:space="preserve">Staff </w:t>
      </w:r>
      <w:r>
        <w:rPr>
          <w:rFonts w:cstheme="minorHAnsi"/>
        </w:rPr>
        <w:t>will</w:t>
      </w:r>
      <w:r w:rsidRPr="00742C2D">
        <w:rPr>
          <w:rFonts w:cstheme="minorHAnsi"/>
        </w:rPr>
        <w:t xml:space="preserve"> use their judgement, remembering that sanctions must be immediate and proportionate to be most effective. </w:t>
      </w:r>
    </w:p>
    <w:tbl>
      <w:tblPr>
        <w:tblW w:w="9929"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9"/>
      </w:tblGrid>
      <w:tr w:rsidR="00490462" w:rsidTr="7AB79C7B" w14:paraId="76319C39" w14:textId="77777777">
        <w:trPr>
          <w:trHeight w:val="2375"/>
        </w:trPr>
        <w:tc>
          <w:tcPr>
            <w:tcW w:w="9929" w:type="dxa"/>
          </w:tcPr>
          <w:p w:rsidRPr="00807FC0" w:rsidR="00490462" w:rsidP="00656ED2" w:rsidRDefault="00490462" w14:paraId="1A5394E2" w14:textId="77777777">
            <w:pPr>
              <w:pStyle w:val="NoSpacing"/>
              <w:rPr>
                <w:b/>
                <w:u w:val="single"/>
              </w:rPr>
            </w:pPr>
            <w:r w:rsidRPr="00807FC0">
              <w:rPr>
                <w:b/>
                <w:u w:val="single"/>
              </w:rPr>
              <w:t>Yellow Card</w:t>
            </w:r>
            <w:r w:rsidRPr="00807FC0" w:rsidR="00B61C11">
              <w:rPr>
                <w:b/>
                <w:u w:val="single"/>
              </w:rPr>
              <w:t xml:space="preserve"> Behaviour</w:t>
            </w:r>
          </w:p>
          <w:p w:rsidRPr="00807FC0" w:rsidR="00490462" w:rsidP="14FF1769" w:rsidRDefault="00490462" w14:paraId="303A7E86" w14:textId="7E537F91">
            <w:pPr>
              <w:numPr>
                <w:ilvl w:val="0"/>
                <w:numId w:val="27"/>
              </w:numPr>
              <w:autoSpaceDE w:val="0"/>
              <w:autoSpaceDN w:val="0"/>
              <w:adjustRightInd w:val="0"/>
              <w:spacing w:after="0" w:line="240" w:lineRule="auto"/>
            </w:pPr>
            <w:r w:rsidRPr="00807FC0">
              <w:t xml:space="preserve">EYFS: </w:t>
            </w:r>
            <w:r w:rsidRPr="00807FC0" w:rsidR="00634EAA">
              <w:t>R</w:t>
            </w:r>
            <w:r w:rsidRPr="00807FC0" w:rsidR="53219A20">
              <w:t>estorative practice chat regarding behaviour.</w:t>
            </w:r>
          </w:p>
          <w:p w:rsidRPr="00807FC0" w:rsidR="00490462" w:rsidP="14FF1769" w:rsidRDefault="2D80164B" w14:paraId="4EF8645A" w14:textId="77777777">
            <w:pPr>
              <w:numPr>
                <w:ilvl w:val="0"/>
                <w:numId w:val="27"/>
              </w:numPr>
              <w:autoSpaceDE w:val="0"/>
              <w:autoSpaceDN w:val="0"/>
              <w:adjustRightInd w:val="0"/>
              <w:spacing w:after="0" w:line="240" w:lineRule="auto"/>
            </w:pPr>
            <w:r w:rsidRPr="00807FC0">
              <w:t>KS1/</w:t>
            </w:r>
            <w:r w:rsidRPr="00807FC0" w:rsidR="00490462">
              <w:t xml:space="preserve">2: </w:t>
            </w:r>
            <w:r w:rsidRPr="00807FC0" w:rsidR="462EB470">
              <w:t>Children complete a ‘Think Sheet’ at the start of</w:t>
            </w:r>
            <w:r w:rsidRPr="00807FC0" w:rsidR="541007F4">
              <w:t xml:space="preserve"> break,</w:t>
            </w:r>
            <w:r w:rsidRPr="00807FC0" w:rsidR="462EB470">
              <w:t xml:space="preserve"> lunchtime </w:t>
            </w:r>
            <w:r w:rsidRPr="00807FC0" w:rsidR="541007F4">
              <w:t xml:space="preserve">or before the end of the day. </w:t>
            </w:r>
            <w:r w:rsidRPr="00807FC0" w:rsidR="462EB470">
              <w:t xml:space="preserve">The ‘Think Sheet’ is sent home at the end of the day to be signed and returned by parents/carers. Where possible, the ‘Think Sheet’ is to be handed directly to the parents/carers at the end of the school day. </w:t>
            </w:r>
            <w:r w:rsidRPr="00807FC0" w:rsidR="541007F4">
              <w:t>This ensures that</w:t>
            </w:r>
            <w:r w:rsidRPr="00807FC0" w:rsidR="462EB470">
              <w:t xml:space="preserve"> parents are fully informed of behaviours and incidents that have taken place during the school day and can reflect on these with their child at home. </w:t>
            </w:r>
            <w:r w:rsidRPr="00807FC0" w:rsidR="541007F4">
              <w:t>If a parent/carer does not pick up at the end of the day, then a phone call home is required.</w:t>
            </w:r>
          </w:p>
          <w:p w:rsidRPr="00807FC0" w:rsidR="00136596" w:rsidP="14FF1769" w:rsidRDefault="541007F4" w14:paraId="605DF7EA" w14:textId="7E0C3681">
            <w:pPr>
              <w:numPr>
                <w:ilvl w:val="0"/>
                <w:numId w:val="27"/>
              </w:numPr>
              <w:autoSpaceDE w:val="0"/>
              <w:autoSpaceDN w:val="0"/>
              <w:adjustRightInd w:val="0"/>
              <w:spacing w:after="0" w:line="240" w:lineRule="auto"/>
            </w:pPr>
            <w:r w:rsidRPr="00807FC0">
              <w:t xml:space="preserve">KS1 – </w:t>
            </w:r>
            <w:r w:rsidRPr="00807FC0" w:rsidR="460207BB">
              <w:t>think sheet for restorative practice during</w:t>
            </w:r>
            <w:r w:rsidRPr="00807FC0">
              <w:t xml:space="preserve"> morning </w:t>
            </w:r>
            <w:r w:rsidRPr="00807FC0" w:rsidR="464B8645">
              <w:t>break, lunch or afternoon break.</w:t>
            </w:r>
          </w:p>
          <w:p w:rsidRPr="00807FC0" w:rsidR="00136596" w:rsidP="14FF1769" w:rsidRDefault="541007F4" w14:paraId="01E760C0" w14:textId="332E28BB">
            <w:pPr>
              <w:numPr>
                <w:ilvl w:val="0"/>
                <w:numId w:val="27"/>
              </w:numPr>
              <w:autoSpaceDE w:val="0"/>
              <w:autoSpaceDN w:val="0"/>
              <w:adjustRightInd w:val="0"/>
              <w:spacing w:after="0" w:line="240" w:lineRule="auto"/>
            </w:pPr>
            <w:r w:rsidRPr="00807FC0">
              <w:t xml:space="preserve">KS2 - </w:t>
            </w:r>
            <w:r w:rsidRPr="00807FC0" w:rsidR="02657268">
              <w:t>think sheet for restorative practice during</w:t>
            </w:r>
            <w:r w:rsidRPr="00807FC0">
              <w:t xml:space="preserve"> morning break</w:t>
            </w:r>
            <w:r w:rsidRPr="00807FC0" w:rsidR="4E2DA3B2">
              <w:t>,</w:t>
            </w:r>
            <w:r w:rsidRPr="00807FC0">
              <w:t xml:space="preserve"> lunch</w:t>
            </w:r>
            <w:r w:rsidRPr="00807FC0" w:rsidR="464B8645">
              <w:t xml:space="preserve"> </w:t>
            </w:r>
            <w:r w:rsidRPr="00807FC0" w:rsidR="1B684D01">
              <w:t>or before the end of the day</w:t>
            </w:r>
            <w:r w:rsidRPr="00807FC0">
              <w:t xml:space="preserve">. </w:t>
            </w:r>
          </w:p>
          <w:p w:rsidRPr="00807FC0" w:rsidR="00490462" w:rsidP="14FF1769" w:rsidRDefault="541007F4" w14:paraId="6A9758B3" w14:textId="7F96067B">
            <w:pPr>
              <w:numPr>
                <w:ilvl w:val="0"/>
                <w:numId w:val="27"/>
              </w:numPr>
              <w:autoSpaceDE w:val="0"/>
              <w:autoSpaceDN w:val="0"/>
              <w:adjustRightInd w:val="0"/>
              <w:spacing w:after="0" w:line="240" w:lineRule="auto"/>
            </w:pPr>
            <w:r w:rsidRPr="00807FC0">
              <w:t>If at playtimes</w:t>
            </w:r>
            <w:r w:rsidRPr="00807FC0" w:rsidR="00490462">
              <w:t>/ lunc</w:t>
            </w:r>
            <w:r w:rsidRPr="00807FC0" w:rsidR="00634EAA">
              <w:t xml:space="preserve">htimes a ‘time out’ may be </w:t>
            </w:r>
            <w:r w:rsidRPr="00807FC0">
              <w:t>required to deescalate the situation.</w:t>
            </w:r>
          </w:p>
          <w:p w:rsidRPr="00807FC0" w:rsidR="004B4CBB" w:rsidP="14FF1769" w:rsidRDefault="464B8645" w14:paraId="5748E936" w14:textId="6D2BA438">
            <w:pPr>
              <w:numPr>
                <w:ilvl w:val="0"/>
                <w:numId w:val="27"/>
              </w:numPr>
              <w:autoSpaceDE w:val="0"/>
              <w:autoSpaceDN w:val="0"/>
              <w:adjustRightInd w:val="0"/>
              <w:spacing w:after="0" w:line="240" w:lineRule="auto"/>
            </w:pPr>
            <w:r w:rsidRPr="00807FC0">
              <w:t>Phase Leaders will be notified of Yellow Cards</w:t>
            </w:r>
            <w:r w:rsidRPr="00807FC0" w:rsidR="1E06E5D8">
              <w:t xml:space="preserve"> via CPOMS.</w:t>
            </w:r>
          </w:p>
          <w:p w:rsidRPr="00807FC0" w:rsidR="260C9500" w:rsidP="14FF1769" w:rsidRDefault="260C9500" w14:paraId="4AC05100" w14:textId="7EB74946">
            <w:pPr>
              <w:numPr>
                <w:ilvl w:val="0"/>
                <w:numId w:val="27"/>
              </w:numPr>
              <w:spacing w:after="0" w:line="240" w:lineRule="auto"/>
            </w:pPr>
            <w:r w:rsidRPr="00807FC0">
              <w:t>Think Sheet to be handed to Phase Leaders when they are returned to school.</w:t>
            </w:r>
          </w:p>
          <w:p w:rsidRPr="00807FC0" w:rsidR="00490462" w:rsidP="00B61C11" w:rsidRDefault="00490462" w14:paraId="54CD245A" w14:textId="77777777">
            <w:pPr>
              <w:autoSpaceDE w:val="0"/>
              <w:autoSpaceDN w:val="0"/>
              <w:adjustRightInd w:val="0"/>
              <w:spacing w:after="0" w:line="240" w:lineRule="auto"/>
              <w:rPr>
                <w:rFonts w:cstheme="minorHAnsi"/>
                <w:b/>
                <w:u w:val="single"/>
              </w:rPr>
            </w:pPr>
          </w:p>
        </w:tc>
      </w:tr>
      <w:tr w:rsidR="00B61C11" w:rsidTr="7AB79C7B" w14:paraId="45FD5B64" w14:textId="77777777">
        <w:trPr>
          <w:trHeight w:val="2375"/>
        </w:trPr>
        <w:tc>
          <w:tcPr>
            <w:tcW w:w="9929" w:type="dxa"/>
          </w:tcPr>
          <w:p w:rsidRPr="00807FC0" w:rsidR="00B61C11" w:rsidP="00B61C11" w:rsidRDefault="00B61C11" w14:paraId="72ECFD2F" w14:textId="77777777">
            <w:pPr>
              <w:autoSpaceDE w:val="0"/>
              <w:autoSpaceDN w:val="0"/>
              <w:adjustRightInd w:val="0"/>
              <w:rPr>
                <w:rFonts w:cstheme="minorHAnsi"/>
                <w:b/>
                <w:u w:val="single"/>
              </w:rPr>
            </w:pPr>
            <w:r w:rsidRPr="00807FC0">
              <w:rPr>
                <w:rFonts w:cstheme="minorHAnsi"/>
                <w:b/>
                <w:u w:val="single"/>
              </w:rPr>
              <w:t>Red Card Behaviour</w:t>
            </w:r>
          </w:p>
          <w:p w:rsidRPr="00807FC0" w:rsidR="004B4CBB" w:rsidP="14FF1769" w:rsidRDefault="464B8645" w14:paraId="7411206A" w14:textId="77777777">
            <w:pPr>
              <w:numPr>
                <w:ilvl w:val="0"/>
                <w:numId w:val="27"/>
              </w:numPr>
              <w:autoSpaceDE w:val="0"/>
              <w:autoSpaceDN w:val="0"/>
              <w:adjustRightInd w:val="0"/>
              <w:spacing w:after="0" w:line="240" w:lineRule="auto"/>
            </w:pPr>
            <w:r w:rsidRPr="00807FC0">
              <w:t>KS1/2: Children complete a ‘Think Sheet’ at the start of break, lunchtime or before the end of the day. The ‘Think Sheet’ is sent home at the end of the day to be signed and returned by parents/carers. Where possible, the ‘Think Sheet’ is to be handed directly to the parents/carers at the end of the school day. This ensures that parents are fully informed of behaviours and incidents that have taken place during the school day and can reflect on these with their child at home. If a parent/carer does not pick up at the end of the day, then a phone call home is required.</w:t>
            </w:r>
          </w:p>
          <w:p w:rsidRPr="00807FC0" w:rsidR="004B4CBB" w:rsidP="14FF1769" w:rsidRDefault="15BA4648" w14:paraId="47DFB89D" w14:textId="5BC81946">
            <w:pPr>
              <w:numPr>
                <w:ilvl w:val="0"/>
                <w:numId w:val="27"/>
              </w:numPr>
              <w:autoSpaceDE w:val="0"/>
              <w:autoSpaceDN w:val="0"/>
              <w:adjustRightInd w:val="0"/>
              <w:spacing w:after="0" w:line="240" w:lineRule="auto"/>
            </w:pPr>
            <w:r w:rsidRPr="00807FC0">
              <w:t xml:space="preserve">KS1 – </w:t>
            </w:r>
            <w:r w:rsidRPr="00807FC0" w:rsidR="19F8271B">
              <w:t>5</w:t>
            </w:r>
            <w:r w:rsidRPr="00807FC0">
              <w:t xml:space="preserve"> minutes of lunchtime</w:t>
            </w:r>
            <w:r w:rsidRPr="00807FC0" w:rsidR="4BAF24E5">
              <w:t xml:space="preserve"> or afternoon break</w:t>
            </w:r>
            <w:r w:rsidRPr="00807FC0">
              <w:t xml:space="preserve"> missed.</w:t>
            </w:r>
          </w:p>
          <w:p w:rsidRPr="00807FC0" w:rsidR="004B4CBB" w:rsidP="14FF1769" w:rsidRDefault="15BA4648" w14:paraId="324EB0FA" w14:textId="2601FC84">
            <w:pPr>
              <w:numPr>
                <w:ilvl w:val="0"/>
                <w:numId w:val="27"/>
              </w:numPr>
              <w:autoSpaceDE w:val="0"/>
              <w:autoSpaceDN w:val="0"/>
              <w:adjustRightInd w:val="0"/>
              <w:spacing w:after="0" w:line="240" w:lineRule="auto"/>
            </w:pPr>
            <w:r w:rsidRPr="00807FC0">
              <w:t xml:space="preserve">KS2 - </w:t>
            </w:r>
            <w:r w:rsidRPr="00807FC0" w:rsidR="71F99007">
              <w:t>5</w:t>
            </w:r>
            <w:r w:rsidRPr="00807FC0">
              <w:t xml:space="preserve"> minutes of lunch missed. If a red card is given in the afternoon, the </w:t>
            </w:r>
            <w:r w:rsidRPr="00807FC0" w:rsidR="4EFE29E2">
              <w:t>5</w:t>
            </w:r>
            <w:r w:rsidRPr="00807FC0">
              <w:t xml:space="preserve"> minutes will carry over to the next day.</w:t>
            </w:r>
          </w:p>
          <w:p w:rsidRPr="00807FC0" w:rsidR="00634EAA" w:rsidP="00634EAA" w:rsidRDefault="00634EAA" w14:paraId="172B073F" w14:textId="77777777">
            <w:pPr>
              <w:numPr>
                <w:ilvl w:val="0"/>
                <w:numId w:val="27"/>
              </w:numPr>
              <w:autoSpaceDE w:val="0"/>
              <w:autoSpaceDN w:val="0"/>
              <w:adjustRightInd w:val="0"/>
              <w:spacing w:after="0" w:line="240" w:lineRule="auto"/>
            </w:pPr>
            <w:r w:rsidRPr="00807FC0">
              <w:t>If at playtimes/ lunchtimes a ‘time out’ may be required to deescalate the situation.</w:t>
            </w:r>
          </w:p>
          <w:p w:rsidRPr="00807FC0" w:rsidR="004B4CBB" w:rsidP="14FF1769" w:rsidRDefault="464B8645" w14:paraId="005C2FBC" w14:textId="52E5F47D">
            <w:pPr>
              <w:numPr>
                <w:ilvl w:val="0"/>
                <w:numId w:val="27"/>
              </w:numPr>
              <w:autoSpaceDE w:val="0"/>
              <w:autoSpaceDN w:val="0"/>
              <w:adjustRightInd w:val="0"/>
              <w:spacing w:after="0" w:line="240" w:lineRule="auto"/>
            </w:pPr>
            <w:r w:rsidRPr="00807FC0">
              <w:t>Phase Leaders will be notified of Red Cards</w:t>
            </w:r>
            <w:r w:rsidRPr="00807FC0" w:rsidR="46858FAE">
              <w:t xml:space="preserve"> via CPOMS</w:t>
            </w:r>
            <w:r w:rsidRPr="00807FC0">
              <w:t xml:space="preserve"> – </w:t>
            </w:r>
            <w:r w:rsidRPr="00807FC0" w:rsidR="1AE99AB9">
              <w:t>a phase leader will</w:t>
            </w:r>
            <w:r w:rsidRPr="00807FC0">
              <w:t xml:space="preserve"> meet with any child who has been given a red card at the beginning of the following week to ensure they are starting the new week in a positive way.</w:t>
            </w:r>
          </w:p>
          <w:p w:rsidRPr="00807FC0" w:rsidR="74E6D0F6" w:rsidP="14FF1769" w:rsidRDefault="74E6D0F6" w14:paraId="6299003A" w14:textId="5A54D0D1">
            <w:pPr>
              <w:numPr>
                <w:ilvl w:val="0"/>
                <w:numId w:val="27"/>
              </w:numPr>
              <w:spacing w:after="0" w:line="240" w:lineRule="auto"/>
            </w:pPr>
            <w:r w:rsidRPr="00807FC0">
              <w:t>Think Sheet to be handed to Phase Leaders when they are returned to school.</w:t>
            </w:r>
          </w:p>
          <w:p w:rsidRPr="00807FC0" w:rsidR="00B61C11" w:rsidP="004B4CBB" w:rsidRDefault="00B61C11" w14:paraId="1231BE67" w14:textId="77777777">
            <w:pPr>
              <w:autoSpaceDE w:val="0"/>
              <w:autoSpaceDN w:val="0"/>
              <w:adjustRightInd w:val="0"/>
              <w:spacing w:after="0" w:line="240" w:lineRule="auto"/>
              <w:rPr>
                <w:b/>
                <w:u w:val="single"/>
              </w:rPr>
            </w:pPr>
          </w:p>
        </w:tc>
      </w:tr>
      <w:tr w:rsidR="00490462" w:rsidTr="7AB79C7B" w14:paraId="3D75BF4A" w14:textId="77777777">
        <w:trPr>
          <w:trHeight w:val="2085"/>
        </w:trPr>
        <w:tc>
          <w:tcPr>
            <w:tcW w:w="9929" w:type="dxa"/>
            <w:tcBorders>
              <w:top w:val="single" w:color="auto" w:sz="4" w:space="0"/>
              <w:left w:val="single" w:color="auto" w:sz="4" w:space="0"/>
              <w:bottom w:val="single" w:color="auto" w:sz="4" w:space="0"/>
              <w:right w:val="single" w:color="auto" w:sz="4" w:space="0"/>
            </w:tcBorders>
          </w:tcPr>
          <w:p w:rsidR="00490462" w:rsidP="00656ED2" w:rsidRDefault="00490462" w14:paraId="36FEB5B0" w14:textId="77777777">
            <w:pPr>
              <w:pStyle w:val="NoSpacing"/>
            </w:pPr>
          </w:p>
          <w:p w:rsidRPr="00807FC0" w:rsidR="00490462" w:rsidP="00656ED2" w:rsidRDefault="00884D67" w14:paraId="32F5DA4C" w14:textId="77777777">
            <w:pPr>
              <w:autoSpaceDE w:val="0"/>
              <w:autoSpaceDN w:val="0"/>
              <w:adjustRightInd w:val="0"/>
              <w:rPr>
                <w:rFonts w:cstheme="minorHAnsi"/>
                <w:b/>
                <w:u w:val="single"/>
              </w:rPr>
            </w:pPr>
            <w:r w:rsidRPr="00807FC0">
              <w:rPr>
                <w:rFonts w:cstheme="minorHAnsi"/>
                <w:b/>
                <w:u w:val="single"/>
              </w:rPr>
              <w:t>Escalated Behaviour</w:t>
            </w:r>
          </w:p>
          <w:p w:rsidRPr="00807FC0" w:rsidR="00884D67" w:rsidP="00656ED2" w:rsidRDefault="00884D67" w14:paraId="52A1280F" w14:textId="77777777">
            <w:pPr>
              <w:autoSpaceDE w:val="0"/>
              <w:autoSpaceDN w:val="0"/>
              <w:adjustRightInd w:val="0"/>
              <w:spacing w:after="0" w:line="240" w:lineRule="auto"/>
              <w:rPr>
                <w:rFonts w:cstheme="minorHAnsi"/>
              </w:rPr>
            </w:pPr>
            <w:r w:rsidRPr="00807FC0">
              <w:rPr>
                <w:rFonts w:cstheme="minorHAnsi"/>
              </w:rPr>
              <w:t>All sanctions from Escalated Behaviour:</w:t>
            </w:r>
          </w:p>
          <w:p w:rsidRPr="00807FC0" w:rsidR="00490462" w:rsidP="00BA4CC4" w:rsidRDefault="00634EAA" w14:paraId="65415EE9" w14:textId="0649CDF9">
            <w:pPr>
              <w:numPr>
                <w:ilvl w:val="0"/>
                <w:numId w:val="27"/>
              </w:numPr>
              <w:autoSpaceDE w:val="0"/>
              <w:autoSpaceDN w:val="0"/>
              <w:adjustRightInd w:val="0"/>
              <w:spacing w:after="0" w:line="240" w:lineRule="auto"/>
              <w:rPr>
                <w:rFonts w:cstheme="minorHAnsi"/>
              </w:rPr>
            </w:pPr>
            <w:r w:rsidRPr="00807FC0">
              <w:t xml:space="preserve">Contact </w:t>
            </w:r>
            <w:r w:rsidRPr="00807FC0" w:rsidR="00884D67">
              <w:t xml:space="preserve">Deputy Head or </w:t>
            </w:r>
            <w:r w:rsidRPr="00807FC0" w:rsidR="00D27F47">
              <w:t>Head of School</w:t>
            </w:r>
            <w:r w:rsidRPr="00807FC0">
              <w:t>.</w:t>
            </w:r>
          </w:p>
          <w:p w:rsidRPr="00807FC0" w:rsidR="00884D67" w:rsidP="00BA4CC4" w:rsidRDefault="00884D67" w14:paraId="20077A18" w14:textId="77777777">
            <w:pPr>
              <w:numPr>
                <w:ilvl w:val="0"/>
                <w:numId w:val="27"/>
              </w:numPr>
              <w:autoSpaceDE w:val="0"/>
              <w:autoSpaceDN w:val="0"/>
              <w:adjustRightInd w:val="0"/>
              <w:spacing w:after="0" w:line="240" w:lineRule="auto"/>
              <w:rPr>
                <w:rFonts w:cstheme="minorHAnsi"/>
              </w:rPr>
            </w:pPr>
            <w:r w:rsidRPr="00807FC0">
              <w:t>Deputy Head or Head of School to inform and meet with parents.</w:t>
            </w:r>
          </w:p>
          <w:p w:rsidRPr="00807FC0" w:rsidR="00490462" w:rsidP="00656ED2" w:rsidRDefault="00490462" w14:paraId="65684C3E" w14:textId="77777777">
            <w:pPr>
              <w:numPr>
                <w:ilvl w:val="0"/>
                <w:numId w:val="27"/>
              </w:numPr>
              <w:autoSpaceDE w:val="0"/>
              <w:autoSpaceDN w:val="0"/>
              <w:adjustRightInd w:val="0"/>
              <w:spacing w:after="0" w:line="240" w:lineRule="auto"/>
              <w:rPr>
                <w:rFonts w:cstheme="minorHAnsi"/>
              </w:rPr>
            </w:pPr>
            <w:r w:rsidRPr="00807FC0">
              <w:t>Sanctions may include interna</w:t>
            </w:r>
            <w:r w:rsidRPr="00807FC0" w:rsidR="00884D67">
              <w:t>l exclusion (removal from class</w:t>
            </w:r>
            <w:r w:rsidRPr="00807FC0">
              <w:t>/ playground), fixed term or permanent exclusion.</w:t>
            </w:r>
          </w:p>
          <w:p w:rsidRPr="00FD2DF3" w:rsidR="00490462" w:rsidP="00656ED2" w:rsidRDefault="00490462" w14:paraId="30D7AA69" w14:textId="77777777">
            <w:pPr>
              <w:autoSpaceDE w:val="0"/>
              <w:autoSpaceDN w:val="0"/>
              <w:adjustRightInd w:val="0"/>
              <w:spacing w:after="0" w:line="240" w:lineRule="auto"/>
              <w:ind w:left="720"/>
              <w:rPr>
                <w:rFonts w:cstheme="minorHAnsi"/>
              </w:rPr>
            </w:pPr>
          </w:p>
        </w:tc>
      </w:tr>
    </w:tbl>
    <w:p w:rsidRPr="00742C2D" w:rsidR="00490462" w:rsidP="46695534" w:rsidRDefault="00490462" w14:paraId="7196D064" w14:textId="77777777">
      <w:pPr>
        <w:autoSpaceDE w:val="0"/>
        <w:autoSpaceDN w:val="0"/>
        <w:adjustRightInd w:val="0"/>
        <w:rPr>
          <w:b/>
          <w:bCs/>
        </w:rPr>
      </w:pPr>
    </w:p>
    <w:p w:rsidR="00490462" w:rsidP="14FF1769" w:rsidRDefault="001E0F8B" w14:paraId="33E383A2" w14:textId="2DF6772D">
      <w:pPr>
        <w:autoSpaceDE w:val="0"/>
        <w:autoSpaceDN w:val="0"/>
        <w:adjustRightInd w:val="0"/>
        <w:jc w:val="both"/>
      </w:pPr>
      <w:r w:rsidRPr="14FF1769">
        <w:t xml:space="preserve">Children are discouraged from making wrong choices. In most cases, children start afresh each </w:t>
      </w:r>
      <w:r w:rsidR="00634EAA">
        <w:t>morning and afternoon</w:t>
      </w:r>
      <w:r w:rsidRPr="14FF1769">
        <w:t xml:space="preserve">. They are helped to understand that everybody is given a </w:t>
      </w:r>
      <w:r w:rsidRPr="14FF1769" w:rsidR="2690C722">
        <w:t>chance,</w:t>
      </w:r>
      <w:r w:rsidRPr="14FF1769">
        <w:t xml:space="preserve"> and that forgiveness is an important element for our school community. It is not the child that we w</w:t>
      </w:r>
      <w:r w:rsidR="00634EAA">
        <w:t>ish to change but the behaviour</w:t>
      </w:r>
      <w:r w:rsidRPr="14FF1769">
        <w:t xml:space="preserve"> displayed.</w:t>
      </w:r>
      <w:r w:rsidRPr="14FF1769" w:rsidR="00584D73">
        <w:t xml:space="preserve"> </w:t>
      </w:r>
    </w:p>
    <w:p w:rsidR="00634EAA" w:rsidP="14FF1769" w:rsidRDefault="00634EAA" w14:paraId="6346B823" w14:textId="2B12F8CC">
      <w:pPr>
        <w:autoSpaceDE w:val="0"/>
        <w:autoSpaceDN w:val="0"/>
        <w:adjustRightInd w:val="0"/>
        <w:jc w:val="both"/>
      </w:pPr>
    </w:p>
    <w:p w:rsidRPr="00807FC0" w:rsidR="00634EAA" w:rsidP="7D12DF6C" w:rsidRDefault="00634EAA" w14:paraId="457FC257" w14:textId="0076089A">
      <w:pPr>
        <w:rPr>
          <w:b w:val="1"/>
          <w:bCs w:val="1"/>
        </w:rPr>
      </w:pPr>
      <w:r w:rsidRPr="7D12DF6C" w:rsidR="00634EAA">
        <w:rPr>
          <w:b w:val="1"/>
          <w:bCs w:val="1"/>
        </w:rPr>
        <w:t>10. Sports – 3 A’s</w:t>
      </w:r>
    </w:p>
    <w:p w:rsidR="00634EAA" w:rsidP="7D12DF6C" w:rsidRDefault="00634EAA" w14:paraId="307D56ED" w14:textId="63EE061B">
      <w:pPr>
        <w:rPr>
          <w:color w:val="222222"/>
          <w:shd w:val="clear" w:color="auto" w:fill="FFFFFF"/>
        </w:rPr>
      </w:pPr>
      <w:r w:rsidRPr="7D12DF6C" w:rsidR="00634EAA">
        <w:rPr>
          <w:color w:val="222222"/>
          <w:shd w:val="clear" w:color="auto" w:fill="FFFFFF"/>
        </w:rPr>
        <w:t xml:space="preserve">Throughout the year there are </w:t>
      </w:r>
      <w:r w:rsidRPr="7D12DF6C" w:rsidR="165A8769">
        <w:rPr>
          <w:color w:val="222222"/>
          <w:shd w:val="clear" w:color="auto" w:fill="FFFFFF"/>
        </w:rPr>
        <w:t>competitive</w:t>
      </w:r>
      <w:r w:rsidRPr="7D12DF6C" w:rsidR="5914B91D">
        <w:rPr>
          <w:color w:val="222222"/>
          <w:shd w:val="clear" w:color="auto" w:fill="FFFFFF"/>
        </w:rPr>
        <w:t xml:space="preserve"> and friendly </w:t>
      </w:r>
      <w:r w:rsidRPr="7D12DF6C" w:rsidR="00634EAA">
        <w:rPr>
          <w:color w:val="222222"/>
          <w:shd w:val="clear" w:color="auto" w:fill="FFFFFF"/>
        </w:rPr>
        <w:t xml:space="preserve">sporting events where children are chosen to </w:t>
      </w:r>
      <w:r w:rsidRPr="7D12DF6C" w:rsidR="00634EAA">
        <w:rPr>
          <w:color w:val="222222"/>
          <w:shd w:val="clear" w:color="auto" w:fill="FFFFFF"/>
        </w:rPr>
        <w:t>represent</w:t>
      </w:r>
      <w:r w:rsidRPr="7D12DF6C" w:rsidR="00634EAA">
        <w:rPr>
          <w:color w:val="222222"/>
          <w:shd w:val="clear" w:color="auto" w:fill="FFFFFF"/>
        </w:rPr>
        <w:t xml:space="preserve"> the school. To be selec</w:t>
      </w:r>
      <w:r w:rsidRPr="7D12DF6C" w:rsidR="002A4D5E">
        <w:rPr>
          <w:color w:val="222222"/>
          <w:shd w:val="clear" w:color="auto" w:fill="FFFFFF"/>
        </w:rPr>
        <w:t xml:space="preserve">ted for these events, children must </w:t>
      </w:r>
      <w:r w:rsidRPr="7D12DF6C" w:rsidR="002A4D5E">
        <w:rPr>
          <w:color w:val="222222"/>
          <w:shd w:val="clear" w:color="auto" w:fill="FFFFFF"/>
        </w:rPr>
        <w:t>demonstrate</w:t>
      </w:r>
      <w:r w:rsidRPr="7D12DF6C" w:rsidR="002A4D5E">
        <w:rPr>
          <w:color w:val="222222"/>
          <w:shd w:val="clear" w:color="auto" w:fill="FFFFFF"/>
        </w:rPr>
        <w:t xml:space="preserve"> the 3A’s (Attendance, Ability, Attitude).</w:t>
      </w:r>
    </w:p>
    <w:p w:rsidR="00EF2C66" w:rsidP="7D12DF6C" w:rsidRDefault="00EF2C66" w14:paraId="2A815108" w14:textId="77777777">
      <w:pPr>
        <w:jc w:val="both"/>
        <w:rPr>
          <w:color w:val="222222"/>
        </w:rPr>
      </w:pPr>
      <w:r w:rsidRPr="7D12DF6C" w:rsidR="00EF2C66">
        <w:rPr>
          <w:color w:val="222222"/>
        </w:rPr>
        <w:t xml:space="preserve">The selection process involves at least three members of teaching staff when deciding which children should be taken to a sporting event. </w:t>
      </w:r>
      <w:r w:rsidRPr="7D12DF6C" w:rsidR="00EF2C66">
        <w:rPr>
          <w:color w:val="222222"/>
        </w:rPr>
        <w:t>A register of those children who have attended events is also referred to when choosing those children who attend.</w:t>
      </w:r>
      <w:r w:rsidRPr="7D12DF6C" w:rsidR="00EF2C66">
        <w:rPr>
          <w:color w:val="222222"/>
        </w:rPr>
        <w:t xml:space="preserve"> </w:t>
      </w:r>
    </w:p>
    <w:p w:rsidRPr="00EF2C66" w:rsidR="00EF2C66" w:rsidP="7D12DF6C" w:rsidRDefault="00EF2C66" w14:paraId="251EF303" w14:textId="77256D5A">
      <w:pPr>
        <w:jc w:val="both"/>
        <w:rPr>
          <w:color w:val="222222"/>
        </w:rPr>
      </w:pPr>
      <w:r w:rsidRPr="7D12DF6C" w:rsidR="00EF2C66">
        <w:rPr>
          <w:color w:val="222222"/>
        </w:rPr>
        <w:t>Selection is</w:t>
      </w:r>
      <w:bookmarkStart w:name="_GoBack" w:id="1"/>
      <w:bookmarkEnd w:id="1"/>
      <w:r w:rsidRPr="7D12DF6C" w:rsidR="00EF2C66">
        <w:rPr>
          <w:color w:val="222222"/>
        </w:rPr>
        <w:t xml:space="preserve"> based upon the context of the competitive or</w:t>
      </w:r>
      <w:r w:rsidRPr="7D12DF6C" w:rsidR="00EF2C66">
        <w:rPr>
          <w:color w:val="222222"/>
        </w:rPr>
        <w:t xml:space="preserve"> friendly</w:t>
      </w:r>
      <w:r w:rsidRPr="7D12DF6C" w:rsidR="00EF2C66">
        <w:rPr>
          <w:color w:val="222222"/>
        </w:rPr>
        <w:t xml:space="preserve"> sporting event that is </w:t>
      </w:r>
      <w:r w:rsidRPr="7D12DF6C" w:rsidR="00EF2C66">
        <w:rPr>
          <w:color w:val="222222"/>
        </w:rPr>
        <w:t>taking place.</w:t>
      </w:r>
      <w:r w:rsidRPr="7D12DF6C" w:rsidR="00EF2C66">
        <w:rPr>
          <w:color w:val="222222"/>
        </w:rPr>
        <w:t xml:space="preserve"> This i</w:t>
      </w:r>
      <w:r w:rsidRPr="7D12DF6C" w:rsidR="00EF2C66">
        <w:rPr>
          <w:color w:val="222222"/>
        </w:rPr>
        <w:t xml:space="preserve">s </w:t>
      </w:r>
      <w:r w:rsidRPr="7D12DF6C" w:rsidR="00EF2C66">
        <w:rPr>
          <w:color w:val="222222"/>
        </w:rPr>
        <w:t xml:space="preserve">set by the </w:t>
      </w:r>
      <w:r w:rsidRPr="7D12DF6C" w:rsidR="00EF2C66">
        <w:rPr>
          <w:color w:val="222222"/>
        </w:rPr>
        <w:t xml:space="preserve">sporting </w:t>
      </w:r>
      <w:r w:rsidRPr="7D12DF6C" w:rsidR="00EF2C66">
        <w:rPr>
          <w:color w:val="222222"/>
        </w:rPr>
        <w:t xml:space="preserve">event hosts and not the school. </w:t>
      </w:r>
      <w:r w:rsidRPr="7D12DF6C" w:rsidR="00EF2C66">
        <w:rPr>
          <w:color w:val="222222"/>
        </w:rPr>
        <w:t>The event hosts will also determine the number of children who are to be invited to the sporting event.</w:t>
      </w:r>
      <w:r w:rsidRPr="7D12DF6C" w:rsidR="00EF2C66">
        <w:rPr>
          <w:color w:val="222222"/>
        </w:rPr>
        <w:t xml:space="preserve"> </w:t>
      </w:r>
    </w:p>
    <w:p w:rsidRPr="00742C2D" w:rsidR="00634EAA" w:rsidP="7D12DF6C" w:rsidRDefault="002A4D5E" w14:paraId="11DF7B09" w14:textId="1F6C6548">
      <w:pPr>
        <w:autoSpaceDE w:val="0"/>
        <w:autoSpaceDN w:val="0"/>
        <w:adjustRightInd w:val="0"/>
        <w:jc w:val="both"/>
        <w:rPr>
          <w:color w:val="222222"/>
        </w:rPr>
      </w:pPr>
      <w:r w:rsidRPr="7D12DF6C" w:rsidR="002A4D5E">
        <w:rPr>
          <w:color w:val="222222"/>
          <w:shd w:val="clear" w:color="auto" w:fill="FFFFFF"/>
        </w:rPr>
        <w:t>If a child has been selected to represent the school at a sporting event, but then receives a yellow or red card on the day/week of the event, they will unfortunately be removed from</w:t>
      </w:r>
      <w:r w:rsidRPr="7D12DF6C" w:rsidR="00EF2C66">
        <w:rPr>
          <w:color w:val="222222"/>
          <w:shd w:val="clear" w:color="auto" w:fill="FFFFFF"/>
        </w:rPr>
        <w:t xml:space="preserve"> the team on that occasion.</w:t>
      </w:r>
      <w:r w:rsidRPr="7D12DF6C" w:rsidR="00EF2C66">
        <w:rPr>
          <w:color w:val="222222"/>
          <w:shd w:val="clear" w:color="auto" w:fill="FFFFFF"/>
        </w:rPr>
        <w:t xml:space="preserve"> Parents will be notified of their child’s removal from the sporting event as soon as possible.</w:t>
      </w:r>
    </w:p>
    <w:p w:rsidR="003F186A" w:rsidP="00490462" w:rsidRDefault="003F186A" w14:paraId="34FF1C98" w14:textId="77777777">
      <w:pPr>
        <w:autoSpaceDE w:val="0"/>
        <w:autoSpaceDN w:val="0"/>
        <w:adjustRightInd w:val="0"/>
        <w:rPr>
          <w:rFonts w:cstheme="minorHAnsi"/>
          <w:b/>
          <w:color w:val="0070C0"/>
        </w:rPr>
      </w:pPr>
    </w:p>
    <w:p w:rsidR="003F186A" w:rsidP="00490462" w:rsidRDefault="003F186A" w14:paraId="6D072C0D" w14:textId="77777777">
      <w:pPr>
        <w:autoSpaceDE w:val="0"/>
        <w:autoSpaceDN w:val="0"/>
        <w:adjustRightInd w:val="0"/>
        <w:rPr>
          <w:rFonts w:cstheme="minorHAnsi"/>
          <w:b/>
          <w:color w:val="0070C0"/>
        </w:rPr>
      </w:pPr>
    </w:p>
    <w:p w:rsidR="003F186A" w:rsidP="00490462" w:rsidRDefault="003F186A" w14:paraId="48A21919" w14:textId="77777777">
      <w:pPr>
        <w:autoSpaceDE w:val="0"/>
        <w:autoSpaceDN w:val="0"/>
        <w:adjustRightInd w:val="0"/>
        <w:rPr>
          <w:rFonts w:cstheme="minorHAnsi"/>
          <w:b/>
          <w:color w:val="0070C0"/>
        </w:rPr>
      </w:pPr>
    </w:p>
    <w:p w:rsidR="003F186A" w:rsidP="00490462" w:rsidRDefault="003F186A" w14:paraId="6BD18F9B" w14:textId="77777777">
      <w:pPr>
        <w:autoSpaceDE w:val="0"/>
        <w:autoSpaceDN w:val="0"/>
        <w:adjustRightInd w:val="0"/>
        <w:rPr>
          <w:rFonts w:cstheme="minorHAnsi"/>
          <w:b/>
          <w:color w:val="0070C0"/>
        </w:rPr>
      </w:pPr>
    </w:p>
    <w:p w:rsidR="003F186A" w:rsidP="00490462" w:rsidRDefault="003F186A" w14:paraId="238601FE" w14:textId="77777777">
      <w:pPr>
        <w:autoSpaceDE w:val="0"/>
        <w:autoSpaceDN w:val="0"/>
        <w:adjustRightInd w:val="0"/>
        <w:rPr>
          <w:rFonts w:cstheme="minorHAnsi"/>
          <w:b/>
          <w:color w:val="0070C0"/>
        </w:rPr>
      </w:pPr>
    </w:p>
    <w:p w:rsidR="003F186A" w:rsidP="00490462" w:rsidRDefault="003F186A" w14:paraId="0F3CABC7" w14:textId="77777777">
      <w:pPr>
        <w:autoSpaceDE w:val="0"/>
        <w:autoSpaceDN w:val="0"/>
        <w:adjustRightInd w:val="0"/>
        <w:rPr>
          <w:rFonts w:cstheme="minorHAnsi"/>
          <w:b/>
          <w:color w:val="0070C0"/>
        </w:rPr>
      </w:pPr>
    </w:p>
    <w:p w:rsidR="003F186A" w:rsidP="14FF1769" w:rsidRDefault="003F186A" w14:paraId="5B08B5D1" w14:textId="77777777">
      <w:pPr>
        <w:autoSpaceDE w:val="0"/>
        <w:autoSpaceDN w:val="0"/>
        <w:adjustRightInd w:val="0"/>
        <w:rPr>
          <w:b/>
          <w:bCs/>
          <w:color w:val="0070C0"/>
        </w:rPr>
      </w:pPr>
    </w:p>
    <w:p w:rsidR="14FF1769" w:rsidP="14FF1769" w:rsidRDefault="14FF1769" w14:paraId="392F9818" w14:textId="575AA61A">
      <w:pPr>
        <w:rPr>
          <w:b/>
          <w:bCs/>
          <w:color w:val="0070C0"/>
        </w:rPr>
      </w:pPr>
    </w:p>
    <w:p w:rsidR="003F186A" w:rsidP="00490462" w:rsidRDefault="003F186A" w14:paraId="16DEB4AB" w14:textId="77777777">
      <w:pPr>
        <w:autoSpaceDE w:val="0"/>
        <w:autoSpaceDN w:val="0"/>
        <w:adjustRightInd w:val="0"/>
        <w:rPr>
          <w:rFonts w:cstheme="minorHAnsi"/>
          <w:b/>
          <w:color w:val="0070C0"/>
        </w:rPr>
      </w:pPr>
    </w:p>
    <w:p w:rsidR="003F186A" w:rsidP="00490462" w:rsidRDefault="003F186A" w14:paraId="0AD9C6F4" w14:textId="77777777">
      <w:pPr>
        <w:autoSpaceDE w:val="0"/>
        <w:autoSpaceDN w:val="0"/>
        <w:adjustRightInd w:val="0"/>
        <w:rPr>
          <w:rFonts w:cstheme="minorHAnsi"/>
          <w:b/>
          <w:color w:val="0070C0"/>
        </w:rPr>
      </w:pPr>
    </w:p>
    <w:p w:rsidR="003F186A" w:rsidP="00490462" w:rsidRDefault="003F186A" w14:paraId="44FB30F8" w14:textId="0079C00B">
      <w:pPr>
        <w:autoSpaceDE w:val="0"/>
        <w:autoSpaceDN w:val="0"/>
        <w:adjustRightInd w:val="0"/>
        <w:rPr>
          <w:rFonts w:cstheme="minorHAnsi"/>
          <w:b/>
          <w:color w:val="0070C0"/>
        </w:rPr>
      </w:pPr>
    </w:p>
    <w:p w:rsidR="002A4D5E" w:rsidP="00490462" w:rsidRDefault="002A4D5E" w14:paraId="59C90C5C" w14:textId="77777777">
      <w:pPr>
        <w:autoSpaceDE w:val="0"/>
        <w:autoSpaceDN w:val="0"/>
        <w:adjustRightInd w:val="0"/>
        <w:rPr>
          <w:rFonts w:cstheme="minorHAnsi"/>
          <w:b/>
          <w:color w:val="0070C0"/>
        </w:rPr>
      </w:pPr>
    </w:p>
    <w:p w:rsidR="003F186A" w:rsidP="00490462" w:rsidRDefault="003F186A" w14:paraId="1DA6542E" w14:textId="77777777">
      <w:pPr>
        <w:autoSpaceDE w:val="0"/>
        <w:autoSpaceDN w:val="0"/>
        <w:adjustRightInd w:val="0"/>
        <w:rPr>
          <w:rFonts w:cstheme="minorHAnsi"/>
          <w:b/>
          <w:color w:val="0070C0"/>
        </w:rPr>
      </w:pPr>
    </w:p>
    <w:p w:rsidR="003F186A" w:rsidP="00490462" w:rsidRDefault="003F186A" w14:paraId="3041E394" w14:textId="77777777">
      <w:pPr>
        <w:autoSpaceDE w:val="0"/>
        <w:autoSpaceDN w:val="0"/>
        <w:adjustRightInd w:val="0"/>
        <w:rPr>
          <w:rFonts w:cstheme="minorHAnsi"/>
          <w:b/>
          <w:color w:val="0070C0"/>
        </w:rPr>
      </w:pPr>
    </w:p>
    <w:p w:rsidR="00612105" w:rsidP="00490462" w:rsidRDefault="00612105" w14:paraId="602CDBE6" w14:textId="77777777">
      <w:pPr>
        <w:autoSpaceDE w:val="0"/>
        <w:autoSpaceDN w:val="0"/>
        <w:adjustRightInd w:val="0"/>
        <w:rPr>
          <w:rFonts w:cstheme="minorHAnsi"/>
          <w:b/>
          <w:color w:val="0070C0"/>
        </w:rPr>
      </w:pPr>
      <w:r>
        <w:rPr>
          <w:rFonts w:cstheme="minorHAnsi"/>
          <w:b/>
          <w:noProof/>
          <w:color w:val="0070C0"/>
          <w:lang w:val="en-GB" w:eastAsia="en-GB"/>
        </w:rPr>
        <mc:AlternateContent>
          <mc:Choice Requires="wpg">
            <w:drawing>
              <wp:anchor distT="0" distB="0" distL="114300" distR="114300" simplePos="0" relativeHeight="251685888" behindDoc="0" locked="0" layoutInCell="1" allowOverlap="1" wp14:anchorId="72DBF941" wp14:editId="07777777">
                <wp:simplePos x="0" y="0"/>
                <wp:positionH relativeFrom="column">
                  <wp:posOffset>1092530</wp:posOffset>
                </wp:positionH>
                <wp:positionV relativeFrom="paragraph">
                  <wp:posOffset>-245077</wp:posOffset>
                </wp:positionV>
                <wp:extent cx="3618929" cy="4453248"/>
                <wp:effectExtent l="0" t="0" r="19685" b="24130"/>
                <wp:wrapNone/>
                <wp:docPr id="17" name="Group 17"/>
                <wp:cNvGraphicFramePr/>
                <a:graphic xmlns:a="http://schemas.openxmlformats.org/drawingml/2006/main">
                  <a:graphicData uri="http://schemas.microsoft.com/office/word/2010/wordprocessingGroup">
                    <wpg:wgp>
                      <wpg:cNvGrpSpPr/>
                      <wpg:grpSpPr>
                        <a:xfrm>
                          <a:off x="0" y="0"/>
                          <a:ext cx="3618929" cy="4453248"/>
                          <a:chOff x="0" y="0"/>
                          <a:chExt cx="3618929" cy="4453248"/>
                        </a:xfrm>
                      </wpg:grpSpPr>
                      <wps:wsp>
                        <wps:cNvPr id="2" name="Text Box 2"/>
                        <wps:cNvSpPr txBox="1"/>
                        <wps:spPr>
                          <a:xfrm>
                            <a:off x="0" y="4174884"/>
                            <a:ext cx="3610303" cy="278364"/>
                          </a:xfrm>
                          <a:prstGeom prst="rect">
                            <a:avLst/>
                          </a:prstGeom>
                          <a:solidFill>
                            <a:schemeClr val="lt1"/>
                          </a:solidFill>
                          <a:ln w="6350">
                            <a:solidFill>
                              <a:prstClr val="black"/>
                            </a:solidFill>
                          </a:ln>
                        </wps:spPr>
                        <wps:txbx>
                          <w:txbxContent>
                            <w:p w:rsidR="00612105" w:rsidP="00B66F84" w:rsidRDefault="00B66F84" w14:paraId="0FC5B67F" w14:textId="77777777">
                              <w:pPr>
                                <w:jc w:val="center"/>
                              </w:pPr>
                              <w:r>
                                <w:t>Inappropriate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3131389"/>
                            <a:ext cx="3610303" cy="599090"/>
                          </a:xfrm>
                          <a:prstGeom prst="rect">
                            <a:avLst/>
                          </a:prstGeom>
                          <a:solidFill>
                            <a:schemeClr val="lt1"/>
                          </a:solidFill>
                          <a:ln w="6350">
                            <a:solidFill>
                              <a:prstClr val="black"/>
                            </a:solidFill>
                          </a:ln>
                        </wps:spPr>
                        <wps:txbx>
                          <w:txbxContent>
                            <w:p w:rsidRPr="002A4D5E" w:rsidR="00612105" w:rsidP="002A4D5E" w:rsidRDefault="002A4D5E" w14:paraId="01DBFF5B" w14:textId="75901775">
                              <w:pPr>
                                <w:spacing w:before="160"/>
                                <w:jc w:val="center"/>
                              </w:pPr>
                              <w:r w:rsidRPr="002A4D5E">
                                <w:t>Reminders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8626" y="2087592"/>
                            <a:ext cx="3610303" cy="599090"/>
                          </a:xfrm>
                          <a:prstGeom prst="rect">
                            <a:avLst/>
                          </a:prstGeom>
                          <a:solidFill>
                            <a:schemeClr val="lt1"/>
                          </a:solidFill>
                          <a:ln w="6350">
                            <a:solidFill>
                              <a:prstClr val="black"/>
                            </a:solidFill>
                          </a:ln>
                        </wps:spPr>
                        <wps:txbx>
                          <w:txbxContent>
                            <w:p w:rsidRPr="002A4D5E" w:rsidR="00612105" w:rsidP="002A4D5E" w:rsidRDefault="00612105" w14:paraId="31384D9C" w14:textId="77777777">
                              <w:pPr>
                                <w:spacing w:before="160"/>
                                <w:jc w:val="center"/>
                              </w:pPr>
                              <w:r w:rsidRPr="002A4D5E">
                                <w:t>Yellow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8626" y="1043796"/>
                            <a:ext cx="3610303" cy="599090"/>
                          </a:xfrm>
                          <a:prstGeom prst="rect">
                            <a:avLst/>
                          </a:prstGeom>
                          <a:solidFill>
                            <a:schemeClr val="lt1"/>
                          </a:solidFill>
                          <a:ln w="6350">
                            <a:solidFill>
                              <a:prstClr val="black"/>
                            </a:solidFill>
                          </a:ln>
                        </wps:spPr>
                        <wps:txbx>
                          <w:txbxContent>
                            <w:p w:rsidRPr="002A4D5E" w:rsidR="00612105" w:rsidP="002A4D5E" w:rsidRDefault="00612105" w14:paraId="026D3DEC" w14:textId="77777777">
                              <w:pPr>
                                <w:spacing w:before="160"/>
                                <w:jc w:val="center"/>
                              </w:pPr>
                              <w:r w:rsidRPr="002A4D5E">
                                <w:t>Red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3610303" cy="599090"/>
                          </a:xfrm>
                          <a:prstGeom prst="rect">
                            <a:avLst/>
                          </a:prstGeom>
                          <a:solidFill>
                            <a:schemeClr val="lt1"/>
                          </a:solidFill>
                          <a:ln w="6350">
                            <a:solidFill>
                              <a:prstClr val="black"/>
                            </a:solidFill>
                          </a:ln>
                        </wps:spPr>
                        <wps:txbx>
                          <w:txbxContent>
                            <w:p w:rsidRPr="002A4D5E" w:rsidR="00612105" w:rsidP="002A4D5E" w:rsidRDefault="00612105" w14:paraId="480A1186" w14:textId="77777777">
                              <w:pPr>
                                <w:spacing w:before="160"/>
                                <w:jc w:val="center"/>
                              </w:pPr>
                              <w:r w:rsidRPr="002A4D5E">
                                <w:t>Escalated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Up Arrow 13"/>
                        <wps:cNvSpPr/>
                        <wps:spPr>
                          <a:xfrm>
                            <a:off x="1613139" y="595222"/>
                            <a:ext cx="336430" cy="448574"/>
                          </a:xfrm>
                          <a:prstGeom prst="upArrow">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Up Arrow 14"/>
                        <wps:cNvSpPr/>
                        <wps:spPr>
                          <a:xfrm>
                            <a:off x="1613139" y="1639019"/>
                            <a:ext cx="335915" cy="448310"/>
                          </a:xfrm>
                          <a:prstGeom prst="upArrow">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Up Arrow 15"/>
                        <wps:cNvSpPr/>
                        <wps:spPr>
                          <a:xfrm>
                            <a:off x="1613139" y="2682815"/>
                            <a:ext cx="335915" cy="448310"/>
                          </a:xfrm>
                          <a:prstGeom prst="upArrow">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Up Arrow 16"/>
                        <wps:cNvSpPr/>
                        <wps:spPr>
                          <a:xfrm>
                            <a:off x="1613139" y="3726611"/>
                            <a:ext cx="335915" cy="448310"/>
                          </a:xfrm>
                          <a:prstGeom prst="upArrow">
                            <a:avLst/>
                          </a:prstGeom>
                          <a:solidFill>
                            <a:schemeClr val="accent5">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17" style="position:absolute;margin-left:86.05pt;margin-top:-19.3pt;width:284.95pt;height:350.65pt;z-index:251685888;mso-height-relative:margin" coordsize="36189,44532" o:spid="_x0000_s1026" w14:anchorId="72DBF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">
                <v:shapetype id="_x0000_t202" coordsize="21600,21600" o:spt="202" path="m,l,21600r21600,l21600,xe">
                  <v:stroke joinstyle="miter"/>
                  <v:path gradientshapeok="t" o:connecttype="rect"/>
                </v:shapetype>
                <v:shape id="Text Box 2" style="position:absolute;top:41748;width:36103;height:2784;visibility:visible;mso-wrap-style:square;v-text-anchor:top" o:spid="_x0000_s1027"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v:textbox>
                    <w:txbxContent>
                      <w:p w:rsidR="00612105" w:rsidP="00B66F84" w:rsidRDefault="00B66F84" w14:paraId="0FC5B67F" w14:textId="77777777">
                        <w:pPr>
                          <w:jc w:val="center"/>
                        </w:pPr>
                        <w:r>
                          <w:t>Inappropriate Behaviour</w:t>
                        </w:r>
                      </w:p>
                    </w:txbxContent>
                  </v:textbox>
                </v:shape>
                <v:shape id="Text Box 4" style="position:absolute;top:31313;width:36103;height:5991;visibility:visible;mso-wrap-style:square;v-text-anchor:top" o:spid="_x0000_s1028"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v:textbox>
                    <w:txbxContent>
                      <w:p w:rsidRPr="002A4D5E" w:rsidR="00612105" w:rsidP="002A4D5E" w:rsidRDefault="002A4D5E" w14:paraId="01DBFF5B" w14:textId="75901775">
                        <w:pPr>
                          <w:spacing w:before="160"/>
                          <w:jc w:val="center"/>
                        </w:pPr>
                        <w:r w:rsidRPr="002A4D5E">
                          <w:t>Reminders</w:t>
                        </w:r>
                      </w:p>
                    </w:txbxContent>
                  </v:textbox>
                </v:shape>
                <v:shape id="Text Box 8" style="position:absolute;left:86;top:20875;width:36103;height:5991;visibility:visible;mso-wrap-style:square;v-text-anchor:top" o:spid="_x0000_s1029"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v:textbox>
                    <w:txbxContent>
                      <w:p w:rsidRPr="002A4D5E" w:rsidR="00612105" w:rsidP="002A4D5E" w:rsidRDefault="00612105" w14:paraId="31384D9C" w14:textId="77777777">
                        <w:pPr>
                          <w:spacing w:before="160"/>
                          <w:jc w:val="center"/>
                        </w:pPr>
                        <w:r w:rsidRPr="002A4D5E">
                          <w:t>Yellow Card</w:t>
                        </w:r>
                      </w:p>
                    </w:txbxContent>
                  </v:textbox>
                </v:shape>
                <v:shape id="Text Box 9" style="position:absolute;left:86;top:10437;width:36103;height:5991;visibility:visible;mso-wrap-style:square;v-text-anchor:top" o:spid="_x0000_s1030"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v:textbox>
                    <w:txbxContent>
                      <w:p w:rsidRPr="002A4D5E" w:rsidR="00612105" w:rsidP="002A4D5E" w:rsidRDefault="00612105" w14:paraId="026D3DEC" w14:textId="77777777">
                        <w:pPr>
                          <w:spacing w:before="160"/>
                          <w:jc w:val="center"/>
                        </w:pPr>
                        <w:r w:rsidRPr="002A4D5E">
                          <w:t>Red Card</w:t>
                        </w:r>
                      </w:p>
                    </w:txbxContent>
                  </v:textbox>
                </v:shape>
                <v:shape id="Text Box 10" style="position:absolute;width:36103;height:5990;visibility:visible;mso-wrap-style:square;v-text-anchor:top" o:spid="_x0000_s1031"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v:textbox>
                    <w:txbxContent>
                      <w:p w:rsidRPr="002A4D5E" w:rsidR="00612105" w:rsidP="002A4D5E" w:rsidRDefault="00612105" w14:paraId="480A1186" w14:textId="77777777">
                        <w:pPr>
                          <w:spacing w:before="160"/>
                          <w:jc w:val="center"/>
                        </w:pPr>
                        <w:r w:rsidRPr="002A4D5E">
                          <w:t>Escalated Behaviour</w:t>
                        </w:r>
                      </w:p>
                    </w:txbxContent>
                  </v:textbox>
                </v:shape>
                <v:shapetype id="_x0000_t68" coordsize="21600,21600" o:spt="68" adj="5400,5400" path="m0@0l@1@0@1,21600@2,21600@2@0,21600@0,10800,xe">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Up Arrow 13" style="position:absolute;left:16131;top:5952;width:3364;height:4485;visibility:visible;mso-wrap-style:square;v-text-anchor:middle" o:spid="_x0000_s1032" fillcolor="#2f5496 [2408]" strokecolor="black [3213]" strokeweight="1pt" type="#_x0000_t68" adj="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"/>
                <v:shape id="Up Arrow 14" style="position:absolute;left:16131;top:16390;width:3359;height:4483;visibility:visible;mso-wrap-style:square;v-text-anchor:middle" o:spid="_x0000_s1033" fillcolor="#2f5496 [2408]" strokecolor="black [3213]" strokeweight="1pt" type="#_x0000_t68" adj="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"/>
                <v:shape id="Up Arrow 15" style="position:absolute;left:16131;top:26828;width:3359;height:4483;visibility:visible;mso-wrap-style:square;v-text-anchor:middle" o:spid="_x0000_s1034" fillcolor="#2f5496 [2408]" strokecolor="black [3213]" strokeweight="1pt" type="#_x0000_t68" adj="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"/>
                <v:shape id="Up Arrow 16" style="position:absolute;left:16131;top:37266;width:3359;height:4483;visibility:visible;mso-wrap-style:square;v-text-anchor:middle" o:spid="_x0000_s1035" fillcolor="#2f5496 [2408]" strokecolor="black [3213]" strokeweight="1pt" type="#_x0000_t68" adj="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"/>
              </v:group>
            </w:pict>
          </mc:Fallback>
        </mc:AlternateContent>
      </w:r>
    </w:p>
    <w:p w:rsidR="00612105" w:rsidP="00490462" w:rsidRDefault="00612105" w14:paraId="722B00AE" w14:textId="77777777">
      <w:pPr>
        <w:autoSpaceDE w:val="0"/>
        <w:autoSpaceDN w:val="0"/>
        <w:adjustRightInd w:val="0"/>
        <w:rPr>
          <w:rFonts w:cstheme="minorHAnsi"/>
          <w:b/>
          <w:color w:val="0070C0"/>
        </w:rPr>
      </w:pPr>
    </w:p>
    <w:p w:rsidR="00612105" w:rsidP="00490462" w:rsidRDefault="00612105" w14:paraId="42C6D796" w14:textId="77777777">
      <w:pPr>
        <w:autoSpaceDE w:val="0"/>
        <w:autoSpaceDN w:val="0"/>
        <w:adjustRightInd w:val="0"/>
        <w:rPr>
          <w:rFonts w:cstheme="minorHAnsi"/>
          <w:b/>
          <w:color w:val="0070C0"/>
        </w:rPr>
      </w:pPr>
    </w:p>
    <w:p w:rsidR="00612105" w:rsidP="00490462" w:rsidRDefault="00612105" w14:paraId="6E1831B3" w14:textId="77777777">
      <w:pPr>
        <w:autoSpaceDE w:val="0"/>
        <w:autoSpaceDN w:val="0"/>
        <w:adjustRightInd w:val="0"/>
        <w:rPr>
          <w:rFonts w:cstheme="minorHAnsi"/>
          <w:b/>
          <w:color w:val="0070C0"/>
        </w:rPr>
      </w:pPr>
    </w:p>
    <w:p w:rsidR="00612105" w:rsidP="00490462" w:rsidRDefault="00612105" w14:paraId="54E11D2A" w14:textId="77777777">
      <w:pPr>
        <w:autoSpaceDE w:val="0"/>
        <w:autoSpaceDN w:val="0"/>
        <w:adjustRightInd w:val="0"/>
        <w:rPr>
          <w:rFonts w:cstheme="minorHAnsi"/>
          <w:b/>
          <w:color w:val="0070C0"/>
        </w:rPr>
      </w:pPr>
    </w:p>
    <w:p w:rsidR="00612105" w:rsidP="00490462" w:rsidRDefault="00612105" w14:paraId="31126E5D" w14:textId="77777777">
      <w:pPr>
        <w:autoSpaceDE w:val="0"/>
        <w:autoSpaceDN w:val="0"/>
        <w:adjustRightInd w:val="0"/>
        <w:rPr>
          <w:rFonts w:cstheme="minorHAnsi"/>
          <w:b/>
          <w:color w:val="0070C0"/>
        </w:rPr>
      </w:pPr>
    </w:p>
    <w:p w:rsidR="00612105" w:rsidP="00490462" w:rsidRDefault="00612105" w14:paraId="2DE403A5" w14:textId="77777777">
      <w:pPr>
        <w:autoSpaceDE w:val="0"/>
        <w:autoSpaceDN w:val="0"/>
        <w:adjustRightInd w:val="0"/>
        <w:rPr>
          <w:rFonts w:cstheme="minorHAnsi"/>
          <w:b/>
          <w:color w:val="0070C0"/>
        </w:rPr>
      </w:pPr>
    </w:p>
    <w:p w:rsidR="00612105" w:rsidP="00490462" w:rsidRDefault="00612105" w14:paraId="62431CDC" w14:textId="77777777">
      <w:pPr>
        <w:autoSpaceDE w:val="0"/>
        <w:autoSpaceDN w:val="0"/>
        <w:adjustRightInd w:val="0"/>
        <w:rPr>
          <w:rFonts w:cstheme="minorHAnsi"/>
          <w:b/>
          <w:color w:val="0070C0"/>
        </w:rPr>
      </w:pPr>
    </w:p>
    <w:p w:rsidR="00612105" w:rsidP="00490462" w:rsidRDefault="00612105" w14:paraId="49E398E2" w14:textId="77777777">
      <w:pPr>
        <w:autoSpaceDE w:val="0"/>
        <w:autoSpaceDN w:val="0"/>
        <w:adjustRightInd w:val="0"/>
        <w:rPr>
          <w:rFonts w:cstheme="minorHAnsi"/>
          <w:b/>
          <w:color w:val="0070C0"/>
        </w:rPr>
      </w:pPr>
    </w:p>
    <w:p w:rsidR="00612105" w:rsidP="00490462" w:rsidRDefault="00612105" w14:paraId="16287F21" w14:textId="77777777">
      <w:pPr>
        <w:autoSpaceDE w:val="0"/>
        <w:autoSpaceDN w:val="0"/>
        <w:adjustRightInd w:val="0"/>
        <w:rPr>
          <w:rFonts w:cstheme="minorHAnsi"/>
          <w:b/>
          <w:color w:val="0070C0"/>
        </w:rPr>
      </w:pPr>
    </w:p>
    <w:p w:rsidR="00612105" w:rsidP="00490462" w:rsidRDefault="00612105" w14:paraId="5BE93A62" w14:textId="77777777">
      <w:pPr>
        <w:autoSpaceDE w:val="0"/>
        <w:autoSpaceDN w:val="0"/>
        <w:adjustRightInd w:val="0"/>
        <w:rPr>
          <w:rFonts w:cstheme="minorHAnsi"/>
          <w:b/>
          <w:color w:val="0070C0"/>
        </w:rPr>
      </w:pPr>
    </w:p>
    <w:p w:rsidR="00612105" w:rsidP="00490462" w:rsidRDefault="00612105" w14:paraId="384BA73E" w14:textId="77777777">
      <w:pPr>
        <w:autoSpaceDE w:val="0"/>
        <w:autoSpaceDN w:val="0"/>
        <w:adjustRightInd w:val="0"/>
        <w:rPr>
          <w:rFonts w:cstheme="minorHAnsi"/>
          <w:b/>
          <w:color w:val="0070C0"/>
        </w:rPr>
      </w:pPr>
    </w:p>
    <w:p w:rsidR="00612105" w:rsidP="00490462" w:rsidRDefault="00612105" w14:paraId="34B3F2EB" w14:textId="77777777">
      <w:pPr>
        <w:autoSpaceDE w:val="0"/>
        <w:autoSpaceDN w:val="0"/>
        <w:adjustRightInd w:val="0"/>
        <w:rPr>
          <w:rFonts w:cstheme="minorHAnsi"/>
          <w:b/>
          <w:color w:val="0070C0"/>
        </w:rPr>
      </w:pPr>
    </w:p>
    <w:p w:rsidR="00612105" w:rsidP="00490462" w:rsidRDefault="00612105" w14:paraId="7D34F5C7" w14:textId="77777777">
      <w:pPr>
        <w:autoSpaceDE w:val="0"/>
        <w:autoSpaceDN w:val="0"/>
        <w:adjustRightInd w:val="0"/>
        <w:rPr>
          <w:rFonts w:cstheme="minorHAnsi"/>
          <w:b/>
          <w:color w:val="0070C0"/>
        </w:rPr>
      </w:pPr>
    </w:p>
    <w:p w:rsidR="00612105" w:rsidP="00490462" w:rsidRDefault="00B66F84" w14:paraId="172368EE" w14:textId="77777777">
      <w:pPr>
        <w:autoSpaceDE w:val="0"/>
        <w:autoSpaceDN w:val="0"/>
        <w:adjustRightInd w:val="0"/>
        <w:rPr>
          <w:rFonts w:cstheme="minorHAnsi"/>
          <w:b/>
          <w:color w:val="0070C0"/>
        </w:rPr>
      </w:pPr>
      <w:r>
        <w:rPr>
          <w:noProof/>
          <w:lang w:val="en-GB" w:eastAsia="en-GB"/>
        </w:rPr>
        <mc:AlternateContent>
          <mc:Choice Requires="wps">
            <w:drawing>
              <wp:anchor distT="0" distB="0" distL="114300" distR="114300" simplePos="0" relativeHeight="251696128" behindDoc="0" locked="0" layoutInCell="1" allowOverlap="1" wp14:anchorId="0C6CBAF1" wp14:editId="424C7A08">
                <wp:simplePos x="0" y="0"/>
                <wp:positionH relativeFrom="column">
                  <wp:posOffset>1092390</wp:posOffset>
                </wp:positionH>
                <wp:positionV relativeFrom="paragraph">
                  <wp:posOffset>278130</wp:posOffset>
                </wp:positionV>
                <wp:extent cx="3610239" cy="2783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610239" cy="278325"/>
                        </a:xfrm>
                        <a:prstGeom prst="rect">
                          <a:avLst/>
                        </a:prstGeom>
                        <a:solidFill>
                          <a:schemeClr val="lt1"/>
                        </a:solidFill>
                        <a:ln w="6350">
                          <a:solidFill>
                            <a:prstClr val="black"/>
                          </a:solidFill>
                        </a:ln>
                      </wps:spPr>
                      <wps:txbx>
                        <w:txbxContent>
                          <w:p w:rsidR="00B66F84" w:rsidP="00B66F84" w:rsidRDefault="00B66F84" w14:paraId="08351AB3" w14:textId="77777777">
                            <w:pPr>
                              <w:jc w:val="center"/>
                            </w:pPr>
                            <w:r>
                              <w:t>Rewards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564C18F3">
              <v:shape id="Text Box 22" style="position:absolute;margin-left:86pt;margin-top:21.9pt;width:284.25pt;height:21.9pt;z-index:251696128;visibility:visible;mso-wrap-style:square;mso-wrap-distance-left:9pt;mso-wrap-distance-top:0;mso-wrap-distance-right:9pt;mso-wrap-distance-bottom:0;mso-position-horizontal:absolute;mso-position-horizontal-relative:text;mso-position-vertical:absolute;mso-position-vertical-relative:text;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" w14:anchorId="0C6CBAF1">
                <v:textbox>
                  <w:txbxContent>
                    <w:p w:rsidR="00B66F84" w:rsidP="00B66F84" w:rsidRDefault="00B66F84" w14:paraId="0F9D2E4E" wp14:textId="77777777">
                      <w:pPr>
                        <w:jc w:val="center"/>
                      </w:pPr>
                      <w:r>
                        <w:t>Rewards</w:t>
                      </w:r>
                    </w:p>
                  </w:txbxContent>
                </v:textbox>
              </v:shape>
            </w:pict>
          </mc:Fallback>
        </mc:AlternateContent>
      </w:r>
    </w:p>
    <w:p w:rsidR="00612105" w:rsidP="00490462" w:rsidRDefault="008B6ED8" w14:paraId="0E79FA61" w14:textId="77777777">
      <w:pPr>
        <w:autoSpaceDE w:val="0"/>
        <w:autoSpaceDN w:val="0"/>
        <w:adjustRightInd w:val="0"/>
        <w:rPr>
          <w:rFonts w:cstheme="minorHAnsi"/>
          <w:b/>
          <w:color w:val="0070C0"/>
        </w:rPr>
      </w:pPr>
      <w:r>
        <w:rPr>
          <w:noProof/>
          <w:lang w:val="en-GB" w:eastAsia="en-GB"/>
        </w:rPr>
        <mc:AlternateContent>
          <mc:Choice Requires="wps">
            <w:drawing>
              <wp:anchor distT="0" distB="0" distL="114300" distR="114300" simplePos="0" relativeHeight="251687936" behindDoc="0" locked="0" layoutInCell="1" allowOverlap="1" wp14:anchorId="643FCC9C" wp14:editId="7E99627F">
                <wp:simplePos x="0" y="0"/>
                <wp:positionH relativeFrom="column">
                  <wp:posOffset>2709809</wp:posOffset>
                </wp:positionH>
                <wp:positionV relativeFrom="paragraph">
                  <wp:posOffset>242906</wp:posOffset>
                </wp:positionV>
                <wp:extent cx="335909" cy="448278"/>
                <wp:effectExtent l="19050" t="0" r="45720" b="47625"/>
                <wp:wrapNone/>
                <wp:docPr id="18" name="Up Arrow 18"/>
                <wp:cNvGraphicFramePr/>
                <a:graphic xmlns:a="http://schemas.openxmlformats.org/drawingml/2006/main">
                  <a:graphicData uri="http://schemas.microsoft.com/office/word/2010/wordprocessingShape">
                    <wps:wsp>
                      <wps:cNvSpPr/>
                      <wps:spPr>
                        <a:xfrm rot="10800000">
                          <a:off x="0" y="0"/>
                          <a:ext cx="335909" cy="448278"/>
                        </a:xfrm>
                        <a:prstGeom prst="upArrow">
                          <a:avLst/>
                        </a:prstGeom>
                        <a:solidFill>
                          <a:schemeClr val="accent6">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58B029AE">
              <v:shape id="Up Arrow 18" style="position:absolute;margin-left:213.35pt;margin-top:19.15pt;width:26.45pt;height:35.3pt;rotation:180;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38135 [2409]" strokecolor="black [3213]" strokeweight="1pt" type="#_x0000_t68" adj="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" w14:anchorId="7A6111D3"/>
            </w:pict>
          </mc:Fallback>
        </mc:AlternateContent>
      </w:r>
    </w:p>
    <w:p w:rsidR="00612105" w:rsidP="00490462" w:rsidRDefault="00612105" w14:paraId="0B4020A7" w14:textId="77777777">
      <w:pPr>
        <w:autoSpaceDE w:val="0"/>
        <w:autoSpaceDN w:val="0"/>
        <w:adjustRightInd w:val="0"/>
        <w:rPr>
          <w:rFonts w:cstheme="minorHAnsi"/>
          <w:b/>
          <w:color w:val="0070C0"/>
        </w:rPr>
      </w:pPr>
    </w:p>
    <w:p w:rsidR="00612105" w:rsidP="00490462" w:rsidRDefault="00612105" w14:paraId="0F6AE8F4" w14:textId="77777777">
      <w:pPr>
        <w:autoSpaceDE w:val="0"/>
        <w:autoSpaceDN w:val="0"/>
        <w:adjustRightInd w:val="0"/>
        <w:rPr>
          <w:rFonts w:cstheme="minorHAnsi"/>
          <w:b/>
          <w:color w:val="0070C0"/>
        </w:rPr>
      </w:pPr>
      <w:r>
        <w:rPr>
          <w:rFonts w:cstheme="minorHAnsi"/>
          <w:b/>
          <w:noProof/>
          <w:color w:val="0070C0"/>
          <w:lang w:val="en-GB" w:eastAsia="en-GB"/>
        </w:rPr>
        <mc:AlternateContent>
          <mc:Choice Requires="wps">
            <w:drawing>
              <wp:anchor distT="0" distB="0" distL="114300" distR="114300" simplePos="0" relativeHeight="251665408" behindDoc="0" locked="0" layoutInCell="1" allowOverlap="1" wp14:anchorId="2E6BF3F1" wp14:editId="7E7A3924">
                <wp:simplePos x="0" y="0"/>
                <wp:positionH relativeFrom="column">
                  <wp:posOffset>1098550</wp:posOffset>
                </wp:positionH>
                <wp:positionV relativeFrom="paragraph">
                  <wp:posOffset>153934</wp:posOffset>
                </wp:positionV>
                <wp:extent cx="3609975" cy="598805"/>
                <wp:effectExtent l="0" t="0" r="28575" b="10795"/>
                <wp:wrapNone/>
                <wp:docPr id="6" name="Text Box 6"/>
                <wp:cNvGraphicFramePr/>
                <a:graphic xmlns:a="http://schemas.openxmlformats.org/drawingml/2006/main">
                  <a:graphicData uri="http://schemas.microsoft.com/office/word/2010/wordprocessingShape">
                    <wps:wsp>
                      <wps:cNvSpPr txBox="1"/>
                      <wps:spPr>
                        <a:xfrm>
                          <a:off x="0" y="0"/>
                          <a:ext cx="3609975" cy="598805"/>
                        </a:xfrm>
                        <a:prstGeom prst="rect">
                          <a:avLst/>
                        </a:prstGeom>
                        <a:solidFill>
                          <a:schemeClr val="lt1"/>
                        </a:solidFill>
                        <a:ln w="6350">
                          <a:solidFill>
                            <a:prstClr val="black"/>
                          </a:solidFill>
                        </a:ln>
                      </wps:spPr>
                      <wps:txbx>
                        <w:txbxContent>
                          <w:p w:rsidR="00612105" w:rsidP="002A4D5E" w:rsidRDefault="00612105" w14:paraId="0A56B41E" w14:textId="1937B502">
                            <w:pPr>
                              <w:spacing w:before="160"/>
                              <w:jc w:val="center"/>
                            </w:pPr>
                            <w:r>
                              <w:t>Praise/ stickers</w:t>
                            </w:r>
                          </w:p>
                          <w:p w:rsidR="002A4D5E" w:rsidRDefault="002A4D5E" w14:paraId="33E0CB0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Text Box 6" style="position:absolute;margin-left:86.5pt;margin-top:12.1pt;width:284.25pt;height:47.15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" w14:anchorId="2E6BF3F1">
                <v:textbox>
                  <w:txbxContent>
                    <w:p w:rsidR="00612105" w:rsidP="002A4D5E" w:rsidRDefault="00612105" w14:paraId="0A56B41E" w14:textId="1937B502">
                      <w:pPr>
                        <w:spacing w:before="160"/>
                        <w:jc w:val="center"/>
                      </w:pPr>
                      <w:r>
                        <w:t>Praise/ stickers</w:t>
                      </w:r>
                    </w:p>
                    <w:p w:rsidR="002A4D5E" w:rsidRDefault="002A4D5E" w14:paraId="33E0CB0E" w14:textId="77777777"/>
                  </w:txbxContent>
                </v:textbox>
              </v:shape>
            </w:pict>
          </mc:Fallback>
        </mc:AlternateContent>
      </w:r>
    </w:p>
    <w:p w:rsidR="00612105" w:rsidP="00490462" w:rsidRDefault="00612105" w14:paraId="1D7B270A" w14:textId="77777777">
      <w:pPr>
        <w:autoSpaceDE w:val="0"/>
        <w:autoSpaceDN w:val="0"/>
        <w:adjustRightInd w:val="0"/>
        <w:rPr>
          <w:rFonts w:cstheme="minorHAnsi"/>
          <w:b/>
          <w:color w:val="0070C0"/>
        </w:rPr>
      </w:pPr>
    </w:p>
    <w:p w:rsidR="00612105" w:rsidP="00490462" w:rsidRDefault="008B6ED8" w14:paraId="22446D39" w14:textId="77777777">
      <w:pPr>
        <w:autoSpaceDE w:val="0"/>
        <w:autoSpaceDN w:val="0"/>
        <w:adjustRightInd w:val="0"/>
        <w:rPr>
          <w:rFonts w:cstheme="minorHAnsi"/>
          <w:b/>
          <w:color w:val="0070C0"/>
        </w:rPr>
      </w:pPr>
      <w:r>
        <w:rPr>
          <w:noProof/>
          <w:lang w:val="en-GB" w:eastAsia="en-GB"/>
        </w:rPr>
        <mc:AlternateContent>
          <mc:Choice Requires="wps">
            <w:drawing>
              <wp:anchor distT="0" distB="0" distL="114300" distR="114300" simplePos="0" relativeHeight="251689984" behindDoc="0" locked="0" layoutInCell="1" allowOverlap="1" wp14:anchorId="14409340" wp14:editId="0C5DC7D5">
                <wp:simplePos x="0" y="0"/>
                <wp:positionH relativeFrom="column">
                  <wp:posOffset>2741139</wp:posOffset>
                </wp:positionH>
                <wp:positionV relativeFrom="paragraph">
                  <wp:posOffset>179214</wp:posOffset>
                </wp:positionV>
                <wp:extent cx="335909" cy="448278"/>
                <wp:effectExtent l="19050" t="0" r="45720" b="47625"/>
                <wp:wrapNone/>
                <wp:docPr id="19" name="Up Arrow 19"/>
                <wp:cNvGraphicFramePr/>
                <a:graphic xmlns:a="http://schemas.openxmlformats.org/drawingml/2006/main">
                  <a:graphicData uri="http://schemas.microsoft.com/office/word/2010/wordprocessingShape">
                    <wps:wsp>
                      <wps:cNvSpPr/>
                      <wps:spPr>
                        <a:xfrm rot="10800000">
                          <a:off x="0" y="0"/>
                          <a:ext cx="335909" cy="448278"/>
                        </a:xfrm>
                        <a:prstGeom prst="upArrow">
                          <a:avLst/>
                        </a:prstGeom>
                        <a:solidFill>
                          <a:schemeClr val="accent6">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DD37B28">
              <v:shape id="Up Arrow 19" style="position:absolute;margin-left:215.85pt;margin-top:14.1pt;width:26.45pt;height:35.3pt;rotation:180;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38135 [2409]" strokecolor="black [3213]" strokeweight="1pt" type="#_x0000_t68" adj="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" w14:anchorId="3E1F72C7"/>
            </w:pict>
          </mc:Fallback>
        </mc:AlternateContent>
      </w:r>
    </w:p>
    <w:p w:rsidR="00612105" w:rsidP="00490462" w:rsidRDefault="00612105" w14:paraId="4F904CB7" w14:textId="77777777">
      <w:pPr>
        <w:autoSpaceDE w:val="0"/>
        <w:autoSpaceDN w:val="0"/>
        <w:adjustRightInd w:val="0"/>
        <w:rPr>
          <w:rFonts w:cstheme="minorHAnsi"/>
          <w:b/>
          <w:color w:val="0070C0"/>
        </w:rPr>
      </w:pPr>
    </w:p>
    <w:p w:rsidR="00612105" w:rsidP="00490462" w:rsidRDefault="00612105" w14:paraId="14A08968" w14:textId="77777777">
      <w:pPr>
        <w:autoSpaceDE w:val="0"/>
        <w:autoSpaceDN w:val="0"/>
        <w:adjustRightInd w:val="0"/>
        <w:rPr>
          <w:rFonts w:cstheme="minorHAnsi"/>
          <w:b/>
          <w:color w:val="0070C0"/>
        </w:rPr>
      </w:pPr>
      <w:r>
        <w:rPr>
          <w:rFonts w:cstheme="minorHAnsi"/>
          <w:b/>
          <w:noProof/>
          <w:color w:val="0070C0"/>
          <w:lang w:val="en-GB" w:eastAsia="en-GB"/>
        </w:rPr>
        <mc:AlternateContent>
          <mc:Choice Requires="wps">
            <w:drawing>
              <wp:anchor distT="0" distB="0" distL="114300" distR="114300" simplePos="0" relativeHeight="251667456" behindDoc="0" locked="0" layoutInCell="1" allowOverlap="1" wp14:anchorId="1BED98C0" wp14:editId="0509C5AF">
                <wp:simplePos x="0" y="0"/>
                <wp:positionH relativeFrom="column">
                  <wp:posOffset>1093099</wp:posOffset>
                </wp:positionH>
                <wp:positionV relativeFrom="paragraph">
                  <wp:posOffset>93285</wp:posOffset>
                </wp:positionV>
                <wp:extent cx="3610303" cy="599090"/>
                <wp:effectExtent l="0" t="0" r="28575" b="10795"/>
                <wp:wrapNone/>
                <wp:docPr id="7" name="Text Box 7"/>
                <wp:cNvGraphicFramePr/>
                <a:graphic xmlns:a="http://schemas.openxmlformats.org/drawingml/2006/main">
                  <a:graphicData uri="http://schemas.microsoft.com/office/word/2010/wordprocessingShape">
                    <wps:wsp>
                      <wps:cNvSpPr txBox="1"/>
                      <wps:spPr>
                        <a:xfrm>
                          <a:off x="0" y="0"/>
                          <a:ext cx="3610303" cy="599090"/>
                        </a:xfrm>
                        <a:prstGeom prst="rect">
                          <a:avLst/>
                        </a:prstGeom>
                        <a:solidFill>
                          <a:schemeClr val="lt1"/>
                        </a:solidFill>
                        <a:ln w="6350">
                          <a:solidFill>
                            <a:prstClr val="black"/>
                          </a:solidFill>
                        </a:ln>
                      </wps:spPr>
                      <wps:txbx>
                        <w:txbxContent>
                          <w:p w:rsidR="00612105" w:rsidP="003F3B8F" w:rsidRDefault="00612105" w14:paraId="74A6475C" w14:textId="77777777">
                            <w:pPr>
                              <w:spacing w:before="160"/>
                              <w:jc w:val="center"/>
                            </w:pPr>
                            <w:r>
                              <w:t>Dojos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Text Box 7" style="position:absolute;margin-left:86.05pt;margin-top:7.35pt;width:284.3pt;height:47.15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" w14:anchorId="1BED98C0">
                <v:textbox>
                  <w:txbxContent>
                    <w:p w:rsidR="00612105" w:rsidP="003F3B8F" w:rsidRDefault="00612105" w14:paraId="74A6475C" w14:textId="77777777">
                      <w:pPr>
                        <w:spacing w:before="160"/>
                        <w:jc w:val="center"/>
                      </w:pPr>
                      <w:r>
                        <w:t>Dojos</w:t>
                      </w:r>
                    </w:p>
                  </w:txbxContent>
                </v:textbox>
              </v:shape>
            </w:pict>
          </mc:Fallback>
        </mc:AlternateContent>
      </w:r>
    </w:p>
    <w:p w:rsidR="00612105" w:rsidP="00490462" w:rsidRDefault="00612105" w14:paraId="06971CD3" w14:textId="77777777">
      <w:pPr>
        <w:autoSpaceDE w:val="0"/>
        <w:autoSpaceDN w:val="0"/>
        <w:adjustRightInd w:val="0"/>
        <w:rPr>
          <w:rFonts w:cstheme="minorHAnsi"/>
          <w:b/>
          <w:color w:val="0070C0"/>
        </w:rPr>
      </w:pPr>
    </w:p>
    <w:p w:rsidR="00612105" w:rsidP="00490462" w:rsidRDefault="008B6ED8" w14:paraId="5051796F" w14:textId="77777777">
      <w:pPr>
        <w:autoSpaceDE w:val="0"/>
        <w:autoSpaceDN w:val="0"/>
        <w:adjustRightInd w:val="0"/>
        <w:rPr>
          <w:rFonts w:cstheme="minorHAnsi"/>
          <w:b/>
          <w:color w:val="0070C0"/>
        </w:rPr>
      </w:pPr>
      <w:r>
        <w:rPr>
          <w:noProof/>
          <w:lang w:val="en-GB" w:eastAsia="en-GB"/>
        </w:rPr>
        <mc:AlternateContent>
          <mc:Choice Requires="wps">
            <w:drawing>
              <wp:anchor distT="0" distB="0" distL="114300" distR="114300" simplePos="0" relativeHeight="251692032" behindDoc="0" locked="0" layoutInCell="1" allowOverlap="1" wp14:anchorId="613506D1" wp14:editId="4A5365E7">
                <wp:simplePos x="0" y="0"/>
                <wp:positionH relativeFrom="column">
                  <wp:posOffset>2737785</wp:posOffset>
                </wp:positionH>
                <wp:positionV relativeFrom="paragraph">
                  <wp:posOffset>123705</wp:posOffset>
                </wp:positionV>
                <wp:extent cx="335909" cy="448278"/>
                <wp:effectExtent l="19050" t="0" r="45720" b="47625"/>
                <wp:wrapNone/>
                <wp:docPr id="20" name="Up Arrow 20"/>
                <wp:cNvGraphicFramePr/>
                <a:graphic xmlns:a="http://schemas.openxmlformats.org/drawingml/2006/main">
                  <a:graphicData uri="http://schemas.microsoft.com/office/word/2010/wordprocessingShape">
                    <wps:wsp>
                      <wps:cNvSpPr/>
                      <wps:spPr>
                        <a:xfrm rot="10800000">
                          <a:off x="0" y="0"/>
                          <a:ext cx="335909" cy="448278"/>
                        </a:xfrm>
                        <a:prstGeom prst="upArrow">
                          <a:avLst/>
                        </a:prstGeom>
                        <a:solidFill>
                          <a:schemeClr val="accent6">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245826E">
              <v:shape id="Up Arrow 20" style="position:absolute;margin-left:215.55pt;margin-top:9.75pt;width:26.45pt;height:35.3pt;rotation:180;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38135 [2409]" strokecolor="black [3213]" strokeweight="1pt" type="#_x0000_t68" adj="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" w14:anchorId="28D74FE2"/>
            </w:pict>
          </mc:Fallback>
        </mc:AlternateContent>
      </w:r>
    </w:p>
    <w:p w:rsidR="00612105" w:rsidP="00490462" w:rsidRDefault="00612105" w14:paraId="2A1F701D" w14:textId="77777777">
      <w:pPr>
        <w:autoSpaceDE w:val="0"/>
        <w:autoSpaceDN w:val="0"/>
        <w:adjustRightInd w:val="0"/>
        <w:rPr>
          <w:rFonts w:cstheme="minorHAnsi"/>
          <w:b/>
          <w:color w:val="0070C0"/>
        </w:rPr>
      </w:pPr>
    </w:p>
    <w:p w:rsidR="00612105" w:rsidP="00490462" w:rsidRDefault="008B6ED8" w14:paraId="49028C19" w14:textId="77777777">
      <w:pPr>
        <w:autoSpaceDE w:val="0"/>
        <w:autoSpaceDN w:val="0"/>
        <w:adjustRightInd w:val="0"/>
        <w:rPr>
          <w:rFonts w:cstheme="minorHAnsi"/>
          <w:b/>
          <w:color w:val="0070C0"/>
        </w:rPr>
      </w:pPr>
      <w:r>
        <w:rPr>
          <w:rFonts w:cstheme="minorHAnsi"/>
          <w:b/>
          <w:noProof/>
          <w:color w:val="0070C0"/>
          <w:lang w:val="en-GB" w:eastAsia="en-GB"/>
        </w:rPr>
        <mc:AlternateContent>
          <mc:Choice Requires="wps">
            <w:drawing>
              <wp:anchor distT="0" distB="0" distL="114300" distR="114300" simplePos="0" relativeHeight="251675648" behindDoc="0" locked="0" layoutInCell="1" allowOverlap="1" wp14:anchorId="7BAB005C" wp14:editId="6A39C653">
                <wp:simplePos x="0" y="0"/>
                <wp:positionH relativeFrom="column">
                  <wp:posOffset>1107440</wp:posOffset>
                </wp:positionH>
                <wp:positionV relativeFrom="paragraph">
                  <wp:posOffset>45720</wp:posOffset>
                </wp:positionV>
                <wp:extent cx="3610303" cy="599090"/>
                <wp:effectExtent l="0" t="0" r="28575" b="10795"/>
                <wp:wrapNone/>
                <wp:docPr id="11" name="Text Box 11"/>
                <wp:cNvGraphicFramePr/>
                <a:graphic xmlns:a="http://schemas.openxmlformats.org/drawingml/2006/main">
                  <a:graphicData uri="http://schemas.microsoft.com/office/word/2010/wordprocessingShape">
                    <wps:wsp>
                      <wps:cNvSpPr txBox="1"/>
                      <wps:spPr>
                        <a:xfrm>
                          <a:off x="0" y="0"/>
                          <a:ext cx="3610303" cy="599090"/>
                        </a:xfrm>
                        <a:prstGeom prst="rect">
                          <a:avLst/>
                        </a:prstGeom>
                        <a:solidFill>
                          <a:schemeClr val="lt1"/>
                        </a:solidFill>
                        <a:ln w="6350">
                          <a:solidFill>
                            <a:prstClr val="black"/>
                          </a:solidFill>
                        </a:ln>
                      </wps:spPr>
                      <wps:txbx>
                        <w:txbxContent>
                          <w:p w:rsidR="00612105" w:rsidP="003F3B8F" w:rsidRDefault="00612105" w14:paraId="76C59B3E" w14:textId="77777777">
                            <w:pPr>
                              <w:jc w:val="center"/>
                            </w:pPr>
                            <w:r>
                              <w:t>Praise Postcard/ Celebration Certificate/ Verbal Feedback to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Text Box 11" style="position:absolute;margin-left:87.2pt;margin-top:3.6pt;width:284.3pt;height:47.15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" w14:anchorId="7BAB005C">
                <v:textbox>
                  <w:txbxContent>
                    <w:p w:rsidR="00612105" w:rsidP="003F3B8F" w:rsidRDefault="00612105" w14:paraId="76C59B3E" w14:textId="77777777">
                      <w:pPr>
                        <w:jc w:val="center"/>
                      </w:pPr>
                      <w:r>
                        <w:t>Praise Postcard/ Celebration Certificate/ Verbal Feedback to Parents</w:t>
                      </w:r>
                    </w:p>
                  </w:txbxContent>
                </v:textbox>
              </v:shape>
            </w:pict>
          </mc:Fallback>
        </mc:AlternateContent>
      </w:r>
    </w:p>
    <w:p w:rsidR="00612105" w:rsidP="00490462" w:rsidRDefault="00612105" w14:paraId="03EFCA41" w14:textId="77777777">
      <w:pPr>
        <w:autoSpaceDE w:val="0"/>
        <w:autoSpaceDN w:val="0"/>
        <w:adjustRightInd w:val="0"/>
        <w:rPr>
          <w:rFonts w:cstheme="minorHAnsi"/>
          <w:b/>
          <w:color w:val="0070C0"/>
        </w:rPr>
      </w:pPr>
    </w:p>
    <w:p w:rsidR="00612105" w:rsidP="00490462" w:rsidRDefault="008B6ED8" w14:paraId="074F20F8" w14:textId="77777777">
      <w:pPr>
        <w:autoSpaceDE w:val="0"/>
        <w:autoSpaceDN w:val="0"/>
        <w:adjustRightInd w:val="0"/>
        <w:rPr>
          <w:rFonts w:cstheme="minorHAnsi"/>
          <w:b/>
          <w:color w:val="0070C0"/>
        </w:rPr>
      </w:pPr>
      <w:r>
        <w:rPr>
          <w:noProof/>
          <w:lang w:val="en-GB" w:eastAsia="en-GB"/>
        </w:rPr>
        <mc:AlternateContent>
          <mc:Choice Requires="wps">
            <w:drawing>
              <wp:anchor distT="0" distB="0" distL="114300" distR="114300" simplePos="0" relativeHeight="251694080" behindDoc="0" locked="0" layoutInCell="1" allowOverlap="1" wp14:anchorId="75C224E4" wp14:editId="340E26AE">
                <wp:simplePos x="0" y="0"/>
                <wp:positionH relativeFrom="column">
                  <wp:posOffset>2734610</wp:posOffset>
                </wp:positionH>
                <wp:positionV relativeFrom="paragraph">
                  <wp:posOffset>77087</wp:posOffset>
                </wp:positionV>
                <wp:extent cx="335909" cy="448278"/>
                <wp:effectExtent l="19050" t="0" r="45720" b="47625"/>
                <wp:wrapNone/>
                <wp:docPr id="21" name="Up Arrow 21"/>
                <wp:cNvGraphicFramePr/>
                <a:graphic xmlns:a="http://schemas.openxmlformats.org/drawingml/2006/main">
                  <a:graphicData uri="http://schemas.microsoft.com/office/word/2010/wordprocessingShape">
                    <wps:wsp>
                      <wps:cNvSpPr/>
                      <wps:spPr>
                        <a:xfrm rot="10800000">
                          <a:off x="0" y="0"/>
                          <a:ext cx="335909" cy="448278"/>
                        </a:xfrm>
                        <a:prstGeom prst="upArrow">
                          <a:avLst/>
                        </a:prstGeom>
                        <a:solidFill>
                          <a:schemeClr val="accent6">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45CC7854">
              <v:shape id="Up Arrow 21" style="position:absolute;margin-left:215.3pt;margin-top:6.05pt;width:26.45pt;height:35.3pt;rotation:180;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38135 [2409]" strokecolor="black [3213]" strokeweight="1pt" type="#_x0000_t68" adj="8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" w14:anchorId="309EDF01"/>
            </w:pict>
          </mc:Fallback>
        </mc:AlternateContent>
      </w:r>
    </w:p>
    <w:p w:rsidR="14FF1769" w:rsidP="00C950FB" w:rsidRDefault="00612105" w14:paraId="3BA5669F" w14:textId="2D0BBBA5">
      <w:pPr>
        <w:autoSpaceDE w:val="0"/>
        <w:autoSpaceDN w:val="0"/>
        <w:adjustRightInd w:val="0"/>
        <w:rPr>
          <w:b/>
          <w:bCs/>
          <w:color w:val="0070C0"/>
        </w:rPr>
      </w:pPr>
      <w:r>
        <w:rPr>
          <w:rFonts w:cstheme="minorHAnsi"/>
          <w:b/>
          <w:noProof/>
          <w:color w:val="0070C0"/>
          <w:lang w:val="en-GB" w:eastAsia="en-GB"/>
        </w:rPr>
        <mc:AlternateContent>
          <mc:Choice Requires="wps">
            <w:drawing>
              <wp:anchor distT="0" distB="0" distL="114300" distR="114300" simplePos="0" relativeHeight="251677696" behindDoc="0" locked="0" layoutInCell="1" allowOverlap="1" wp14:anchorId="76BA0E15" wp14:editId="5ABB39F5">
                <wp:simplePos x="0" y="0"/>
                <wp:positionH relativeFrom="column">
                  <wp:posOffset>1101725</wp:posOffset>
                </wp:positionH>
                <wp:positionV relativeFrom="paragraph">
                  <wp:posOffset>259978</wp:posOffset>
                </wp:positionV>
                <wp:extent cx="3610303" cy="599090"/>
                <wp:effectExtent l="0" t="0" r="28575" b="10795"/>
                <wp:wrapNone/>
                <wp:docPr id="12" name="Text Box 12"/>
                <wp:cNvGraphicFramePr/>
                <a:graphic xmlns:a="http://schemas.openxmlformats.org/drawingml/2006/main">
                  <a:graphicData uri="http://schemas.microsoft.com/office/word/2010/wordprocessingShape">
                    <wps:wsp>
                      <wps:cNvSpPr txBox="1"/>
                      <wps:spPr>
                        <a:xfrm>
                          <a:off x="0" y="0"/>
                          <a:ext cx="3610303" cy="599090"/>
                        </a:xfrm>
                        <a:prstGeom prst="rect">
                          <a:avLst/>
                        </a:prstGeom>
                        <a:solidFill>
                          <a:schemeClr val="lt1"/>
                        </a:solidFill>
                        <a:ln w="6350">
                          <a:solidFill>
                            <a:prstClr val="black"/>
                          </a:solidFill>
                        </a:ln>
                      </wps:spPr>
                      <wps:txbx>
                        <w:txbxContent>
                          <w:p w:rsidR="00612105" w:rsidP="003F3B8F" w:rsidRDefault="00612105" w14:paraId="6EBA5543" w14:textId="77777777">
                            <w:pPr>
                              <w:spacing w:before="160"/>
                              <w:jc w:val="center"/>
                            </w:pPr>
                            <w:r>
                              <w:t>Golden Ticket from Mrs O’Hara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shape id="Text Box 12" style="position:absolute;margin-left:86.75pt;margin-top:20.45pt;width:284.3pt;height:47.15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" w14:anchorId="76BA0E15">
                <v:textbox>
                  <w:txbxContent>
                    <w:p w:rsidR="00612105" w:rsidP="003F3B8F" w:rsidRDefault="00612105" w14:paraId="6EBA5543" w14:textId="77777777">
                      <w:pPr>
                        <w:spacing w:before="160"/>
                        <w:jc w:val="center"/>
                      </w:pPr>
                      <w:r>
                        <w:t>Golden Ticket from Mrs O’Hara</w:t>
                      </w:r>
                    </w:p>
                  </w:txbxContent>
                </v:textbox>
              </v:shape>
            </w:pict>
          </mc:Fallback>
        </mc:AlternateContent>
      </w:r>
    </w:p>
    <w:p w:rsidRPr="00807FC0" w:rsidR="00490462" w:rsidP="14FF1769" w:rsidRDefault="00D27F47" w14:paraId="5C406B0C" w14:textId="15BFF0BB">
      <w:pPr>
        <w:autoSpaceDE w:val="0"/>
        <w:autoSpaceDN w:val="0"/>
        <w:adjustRightInd w:val="0"/>
        <w:rPr>
          <w:b/>
          <w:bCs/>
          <w:u w:val="single"/>
        </w:rPr>
      </w:pPr>
      <w:r w:rsidRPr="00807FC0">
        <w:rPr>
          <w:b/>
          <w:bCs/>
        </w:rPr>
        <w:t>1</w:t>
      </w:r>
      <w:r w:rsidRPr="00807FC0" w:rsidR="00C950FB">
        <w:rPr>
          <w:b/>
          <w:bCs/>
        </w:rPr>
        <w:t>1</w:t>
      </w:r>
      <w:r w:rsidRPr="00807FC0" w:rsidR="00490462">
        <w:rPr>
          <w:b/>
          <w:bCs/>
        </w:rPr>
        <w:t>.</w:t>
      </w:r>
      <w:r w:rsidRPr="00807FC0" w:rsidR="00490462">
        <w:rPr>
          <w:b/>
          <w:bCs/>
          <w:u w:val="single"/>
        </w:rPr>
        <w:t xml:space="preserve"> Informing parents</w:t>
      </w:r>
    </w:p>
    <w:p w:rsidRPr="00807FC0" w:rsidR="00490462" w:rsidP="14FF1769" w:rsidRDefault="00490462" w14:paraId="388EBAD2" w14:textId="77777777">
      <w:pPr>
        <w:autoSpaceDE w:val="0"/>
        <w:autoSpaceDN w:val="0"/>
        <w:adjustRightInd w:val="0"/>
        <w:jc w:val="both"/>
      </w:pPr>
      <w:r w:rsidRPr="00807FC0">
        <w:t>Parents need to be made aware when their child is behaving w</w:t>
      </w:r>
      <w:r w:rsidRPr="00807FC0" w:rsidR="0064717D">
        <w:t>ell or when they are unsafe and</w:t>
      </w:r>
      <w:r w:rsidRPr="00807FC0">
        <w:t xml:space="preserve">/ or persistently disrupting learning in school for themselves or others. Parental involvement at early stages is advisable. </w:t>
      </w:r>
    </w:p>
    <w:p w:rsidRPr="00807FC0" w:rsidR="00490462" w:rsidP="14FF1769" w:rsidRDefault="00490462" w14:paraId="7AC3D8A2" w14:textId="77777777">
      <w:pPr>
        <w:autoSpaceDE w:val="0"/>
        <w:autoSpaceDN w:val="0"/>
        <w:adjustRightInd w:val="0"/>
        <w:jc w:val="both"/>
      </w:pPr>
      <w:r w:rsidRPr="00807FC0">
        <w:t>We can keep parents informed in a variety of ways:</w:t>
      </w:r>
    </w:p>
    <w:p w:rsidRPr="00807FC0" w:rsidR="001F1F30" w:rsidP="14FF1769" w:rsidRDefault="001F1F30" w14:paraId="12BE83FB" w14:textId="77777777">
      <w:pPr>
        <w:pStyle w:val="ListParagraph"/>
        <w:numPr>
          <w:ilvl w:val="0"/>
          <w:numId w:val="15"/>
        </w:numPr>
        <w:autoSpaceDE w:val="0"/>
        <w:autoSpaceDN w:val="0"/>
        <w:adjustRightInd w:val="0"/>
        <w:spacing w:after="200" w:line="276" w:lineRule="auto"/>
        <w:jc w:val="both"/>
        <w:rPr>
          <w:b/>
          <w:bCs/>
          <w:u w:val="single"/>
        </w:rPr>
      </w:pPr>
      <w:r w:rsidRPr="00807FC0">
        <w:t>‘Think Sheets’ sent home and handed to parents where possible</w:t>
      </w:r>
      <w:r w:rsidRPr="00807FC0" w:rsidR="0064717D">
        <w:t>.</w:t>
      </w:r>
      <w:r w:rsidRPr="00807FC0" w:rsidR="0018137A">
        <w:t xml:space="preserve"> A phone call will be made to parents if they do not pick up at the end of the school day.</w:t>
      </w:r>
    </w:p>
    <w:p w:rsidRPr="00807FC0" w:rsidR="00612105" w:rsidP="14FF1769" w:rsidRDefault="00612105" w14:paraId="461151BB" w14:textId="77777777">
      <w:pPr>
        <w:pStyle w:val="ListParagraph"/>
        <w:numPr>
          <w:ilvl w:val="0"/>
          <w:numId w:val="15"/>
        </w:numPr>
        <w:autoSpaceDE w:val="0"/>
        <w:autoSpaceDN w:val="0"/>
        <w:adjustRightInd w:val="0"/>
        <w:spacing w:after="200" w:line="276" w:lineRule="auto"/>
        <w:jc w:val="both"/>
        <w:rPr>
          <w:b/>
          <w:bCs/>
          <w:u w:val="single"/>
        </w:rPr>
      </w:pPr>
      <w:r w:rsidRPr="00807FC0">
        <w:t>At the point when 5/6</w:t>
      </w:r>
      <w:r w:rsidRPr="00807FC0" w:rsidR="00D1515D">
        <w:t xml:space="preserve"> ‘Think Sheets’ </w:t>
      </w:r>
      <w:r w:rsidRPr="00807FC0">
        <w:t xml:space="preserve">for yellow card behavior </w:t>
      </w:r>
      <w:r w:rsidRPr="00807FC0" w:rsidR="00D1515D">
        <w:t xml:space="preserve">have been sent home during a half term period, a phone call </w:t>
      </w:r>
      <w:r w:rsidRPr="00807FC0" w:rsidR="0064717D">
        <w:t xml:space="preserve">will be made from the Phase </w:t>
      </w:r>
      <w:r w:rsidRPr="00807FC0" w:rsidR="00D1515D">
        <w:t>Leader to the child’s parents to invite them in to discuss the situation and steps to move the situation forward will be offered to them.</w:t>
      </w:r>
    </w:p>
    <w:p w:rsidRPr="00807FC0" w:rsidR="00490462" w:rsidP="14FF1769" w:rsidRDefault="00612105" w14:paraId="1B59EA87" w14:textId="77777777">
      <w:pPr>
        <w:pStyle w:val="ListParagraph"/>
        <w:numPr>
          <w:ilvl w:val="0"/>
          <w:numId w:val="15"/>
        </w:numPr>
        <w:autoSpaceDE w:val="0"/>
        <w:autoSpaceDN w:val="0"/>
        <w:adjustRightInd w:val="0"/>
        <w:spacing w:after="200" w:line="276" w:lineRule="auto"/>
        <w:jc w:val="both"/>
        <w:rPr>
          <w:b/>
          <w:bCs/>
          <w:u w:val="single"/>
        </w:rPr>
      </w:pPr>
      <w:r w:rsidRPr="00807FC0">
        <w:t xml:space="preserve">At the point when 2/3 ‘Think Sheets’ for red card behavior have been sent home during a half term period, a phone call will be made from the Deputy Head Teacher to the child’s parents to invite them in to discuss the situation and steps to move the situation forward will be offered to them. </w:t>
      </w:r>
      <w:r w:rsidRPr="00807FC0" w:rsidR="00D1515D">
        <w:t xml:space="preserve"> </w:t>
      </w:r>
    </w:p>
    <w:p w:rsidRPr="009A54A7" w:rsidR="00490462" w:rsidP="00490462" w:rsidRDefault="00490462" w14:paraId="1EDCC65F" w14:textId="60744272">
      <w:pPr>
        <w:autoSpaceDE w:val="0"/>
        <w:autoSpaceDN w:val="0"/>
        <w:adjustRightInd w:val="0"/>
        <w:jc w:val="both"/>
        <w:rPr>
          <w:rFonts w:cstheme="minorHAnsi"/>
          <w:b/>
          <w:u w:val="single"/>
        </w:rPr>
      </w:pPr>
      <w:r w:rsidRPr="009A54A7">
        <w:rPr>
          <w:rFonts w:cstheme="minorHAnsi"/>
          <w:b/>
        </w:rPr>
        <w:t>1</w:t>
      </w:r>
      <w:r w:rsidR="00C950FB">
        <w:rPr>
          <w:rFonts w:cstheme="minorHAnsi"/>
          <w:b/>
        </w:rPr>
        <w:t>2</w:t>
      </w:r>
      <w:r w:rsidRPr="009A54A7">
        <w:rPr>
          <w:rFonts w:cstheme="minorHAnsi"/>
          <w:b/>
        </w:rPr>
        <w:t xml:space="preserve">. </w:t>
      </w:r>
      <w:r w:rsidRPr="009A54A7">
        <w:rPr>
          <w:rFonts w:cstheme="minorHAnsi"/>
          <w:b/>
          <w:u w:val="single"/>
        </w:rPr>
        <w:t>Reporting concerns</w:t>
      </w:r>
    </w:p>
    <w:p w:rsidR="00490462" w:rsidP="14FF1769" w:rsidRDefault="00490462" w14:paraId="521C105F" w14:textId="1EEEC211">
      <w:pPr>
        <w:autoSpaceDE w:val="0"/>
        <w:autoSpaceDN w:val="0"/>
        <w:adjustRightInd w:val="0"/>
        <w:jc w:val="both"/>
      </w:pPr>
      <w:r w:rsidRPr="14FF1769">
        <w:t xml:space="preserve">Any pupil with concerns should speak in the first instance with their </w:t>
      </w:r>
      <w:r w:rsidRPr="14FF1769" w:rsidR="272C45F9">
        <w:t>class teacher</w:t>
      </w:r>
      <w:r w:rsidRPr="14FF1769">
        <w:t xml:space="preserve"> or another adult in school that they trust e.g. a teaching assistant</w:t>
      </w:r>
    </w:p>
    <w:p w:rsidR="00490462" w:rsidP="00490462" w:rsidRDefault="00490462" w14:paraId="2BD8A277" w14:textId="77777777">
      <w:pPr>
        <w:autoSpaceDE w:val="0"/>
        <w:autoSpaceDN w:val="0"/>
        <w:adjustRightInd w:val="0"/>
        <w:jc w:val="both"/>
        <w:rPr>
          <w:rFonts w:cstheme="minorHAnsi"/>
        </w:rPr>
      </w:pPr>
      <w:r>
        <w:rPr>
          <w:rFonts w:cstheme="minorHAnsi"/>
        </w:rPr>
        <w:t>Any parent with concerns should follow these procedures:</w:t>
      </w:r>
    </w:p>
    <w:p w:rsidR="00490462" w:rsidP="14FF1769" w:rsidRDefault="00490462" w14:paraId="1880982B" w14:textId="6A5E0615">
      <w:pPr>
        <w:pStyle w:val="ListParagraph"/>
        <w:numPr>
          <w:ilvl w:val="0"/>
          <w:numId w:val="29"/>
        </w:numPr>
        <w:autoSpaceDE w:val="0"/>
        <w:autoSpaceDN w:val="0"/>
        <w:adjustRightInd w:val="0"/>
        <w:jc w:val="both"/>
      </w:pPr>
      <w:r w:rsidRPr="14FF1769">
        <w:t xml:space="preserve">Always speak to the </w:t>
      </w:r>
      <w:r w:rsidRPr="14FF1769" w:rsidR="00D47224">
        <w:rPr>
          <w:b/>
          <w:bCs/>
        </w:rPr>
        <w:t>C</w:t>
      </w:r>
      <w:r w:rsidRPr="14FF1769">
        <w:rPr>
          <w:b/>
          <w:bCs/>
        </w:rPr>
        <w:t>lass</w:t>
      </w:r>
      <w:r w:rsidRPr="14FF1769" w:rsidR="57169C59">
        <w:rPr>
          <w:b/>
          <w:bCs/>
        </w:rPr>
        <w:t xml:space="preserve"> </w:t>
      </w:r>
      <w:r w:rsidRPr="14FF1769">
        <w:rPr>
          <w:b/>
          <w:bCs/>
        </w:rPr>
        <w:t>teacher</w:t>
      </w:r>
      <w:r w:rsidRPr="14FF1769">
        <w:t xml:space="preserve"> in the first instance even if a child is working with an individual teaching or assistant or receiving pastoral support. It may be that the situation is passed on to a member of the pastoral team but the class</w:t>
      </w:r>
      <w:r w:rsidRPr="14FF1769" w:rsidR="5B8AE995">
        <w:t xml:space="preserve"> </w:t>
      </w:r>
      <w:r w:rsidRPr="14FF1769">
        <w:t>teacher should always be informed first.</w:t>
      </w:r>
    </w:p>
    <w:p w:rsidR="00490462" w:rsidP="00490462" w:rsidRDefault="00490462" w14:paraId="54700ABF" w14:textId="77777777">
      <w:pPr>
        <w:pStyle w:val="ListParagraph"/>
        <w:numPr>
          <w:ilvl w:val="0"/>
          <w:numId w:val="29"/>
        </w:numPr>
        <w:autoSpaceDE w:val="0"/>
        <w:autoSpaceDN w:val="0"/>
        <w:adjustRightInd w:val="0"/>
        <w:jc w:val="both"/>
        <w:rPr>
          <w:rFonts w:cstheme="minorHAnsi"/>
        </w:rPr>
      </w:pPr>
      <w:r>
        <w:rPr>
          <w:rFonts w:cstheme="minorHAnsi"/>
        </w:rPr>
        <w:t xml:space="preserve">If a parent is not happy with the response or feels the matter hasn’t been fully addressed they should then see the </w:t>
      </w:r>
      <w:r w:rsidR="00DD5CDB">
        <w:rPr>
          <w:rFonts w:cstheme="minorHAnsi"/>
          <w:b/>
        </w:rPr>
        <w:t>Phase</w:t>
      </w:r>
      <w:r w:rsidRPr="009A54A7">
        <w:rPr>
          <w:rFonts w:cstheme="minorHAnsi"/>
          <w:b/>
        </w:rPr>
        <w:t xml:space="preserve"> Leader</w:t>
      </w:r>
      <w:r>
        <w:rPr>
          <w:rFonts w:cstheme="minorHAnsi"/>
        </w:rPr>
        <w:t>:</w:t>
      </w:r>
    </w:p>
    <w:p w:rsidR="00490462" w:rsidP="4246E1B2" w:rsidRDefault="0007444E" w14:paraId="4F8C788E" w14:textId="5280CD4E">
      <w:pPr>
        <w:pStyle w:val="ListParagraph"/>
        <w:autoSpaceDE w:val="0"/>
        <w:autoSpaceDN w:val="0"/>
        <w:adjustRightInd w:val="0"/>
        <w:ind w:left="1080"/>
        <w:jc w:val="both"/>
        <w:rPr>
          <w:rFonts w:cs="Calibri" w:cstheme="minorAscii"/>
        </w:rPr>
      </w:pPr>
      <w:r w:rsidRPr="4246E1B2" w:rsidR="0007444E">
        <w:rPr>
          <w:rFonts w:cs="Calibri" w:cstheme="minorAscii"/>
        </w:rPr>
        <w:t>(</w:t>
      </w:r>
      <w:r w:rsidRPr="4246E1B2" w:rsidR="0064717D">
        <w:rPr>
          <w:rFonts w:cs="Calibri" w:cstheme="minorAscii"/>
        </w:rPr>
        <w:t>Nursery and Reception -</w:t>
      </w:r>
      <w:r w:rsidRPr="4246E1B2" w:rsidR="00DD5CDB">
        <w:rPr>
          <w:rFonts w:cs="Calibri" w:cstheme="minorAscii"/>
        </w:rPr>
        <w:t xml:space="preserve"> </w:t>
      </w:r>
      <w:r w:rsidRPr="4246E1B2" w:rsidR="00DD5CDB">
        <w:rPr>
          <w:rFonts w:cs="Calibri" w:cstheme="minorAscii"/>
        </w:rPr>
        <w:t>Mrs</w:t>
      </w:r>
      <w:r w:rsidRPr="4246E1B2" w:rsidR="00DD5CDB">
        <w:rPr>
          <w:rFonts w:cs="Calibri" w:cstheme="minorAscii"/>
        </w:rPr>
        <w:t xml:space="preserve"> Johnson, </w:t>
      </w:r>
      <w:r w:rsidRPr="4246E1B2" w:rsidR="0064717D">
        <w:rPr>
          <w:rFonts w:cs="Calibri" w:cstheme="minorAscii"/>
        </w:rPr>
        <w:t xml:space="preserve">Y1 </w:t>
      </w:r>
      <w:r w:rsidRPr="4246E1B2" w:rsidR="4CC03C3B">
        <w:rPr>
          <w:rFonts w:cs="Calibri" w:cstheme="minorAscii"/>
        </w:rPr>
        <w:t xml:space="preserve">and </w:t>
      </w:r>
      <w:r w:rsidRPr="4246E1B2" w:rsidR="0064717D">
        <w:rPr>
          <w:rFonts w:cs="Calibri" w:cstheme="minorAscii"/>
        </w:rPr>
        <w:t>Y2</w:t>
      </w:r>
      <w:r w:rsidRPr="4246E1B2" w:rsidR="22BD7273">
        <w:rPr>
          <w:rFonts w:cs="Calibri" w:cstheme="minorAscii"/>
        </w:rPr>
        <w:t xml:space="preserve"> – </w:t>
      </w:r>
      <w:r w:rsidRPr="4246E1B2" w:rsidR="28CD7E29">
        <w:rPr>
          <w:rFonts w:cs="Calibri" w:cstheme="minorAscii"/>
        </w:rPr>
        <w:t>Mr</w:t>
      </w:r>
      <w:r w:rsidRPr="4246E1B2" w:rsidR="0064717D">
        <w:rPr>
          <w:rFonts w:cs="Calibri" w:cstheme="minorAscii"/>
        </w:rPr>
        <w:t xml:space="preserve"> </w:t>
      </w:r>
      <w:r w:rsidRPr="4246E1B2" w:rsidR="22BD7273">
        <w:rPr>
          <w:rFonts w:cs="Calibri" w:cstheme="minorAscii"/>
        </w:rPr>
        <w:t xml:space="preserve">Lane </w:t>
      </w:r>
      <w:r w:rsidRPr="4246E1B2" w:rsidR="0064717D">
        <w:rPr>
          <w:rFonts w:cs="Calibri" w:cstheme="minorAscii"/>
        </w:rPr>
        <w:t>and Y</w:t>
      </w:r>
      <w:r w:rsidRPr="4246E1B2" w:rsidR="1E6F8BE2">
        <w:rPr>
          <w:rFonts w:cs="Calibri" w:cstheme="minorAscii"/>
        </w:rPr>
        <w:t>3 to Y6 - Mr Hampton</w:t>
      </w:r>
      <w:r w:rsidRPr="4246E1B2" w:rsidR="00490462">
        <w:rPr>
          <w:rFonts w:cs="Calibri" w:cstheme="minorAscii"/>
        </w:rPr>
        <w:t>)</w:t>
      </w:r>
    </w:p>
    <w:p w:rsidRPr="009A54A7" w:rsidR="00490462" w:rsidP="00490462" w:rsidRDefault="00490462" w14:paraId="6580309C" w14:textId="77777777">
      <w:pPr>
        <w:pStyle w:val="ListParagraph"/>
        <w:numPr>
          <w:ilvl w:val="0"/>
          <w:numId w:val="29"/>
        </w:numPr>
        <w:autoSpaceDE w:val="0"/>
        <w:autoSpaceDN w:val="0"/>
        <w:adjustRightInd w:val="0"/>
        <w:jc w:val="both"/>
        <w:rPr>
          <w:rFonts w:cstheme="minorHAnsi"/>
          <w:b/>
        </w:rPr>
      </w:pPr>
      <w:r>
        <w:rPr>
          <w:rFonts w:cstheme="minorHAnsi"/>
        </w:rPr>
        <w:t xml:space="preserve"> The next stage is to speak to the </w:t>
      </w:r>
      <w:r w:rsidR="00B1135A">
        <w:rPr>
          <w:rFonts w:cstheme="minorHAnsi"/>
          <w:b/>
        </w:rPr>
        <w:t>Deputy</w:t>
      </w:r>
      <w:r w:rsidRPr="009A54A7">
        <w:rPr>
          <w:rFonts w:cstheme="minorHAnsi"/>
          <w:b/>
        </w:rPr>
        <w:t xml:space="preserve"> Headteacher</w:t>
      </w:r>
    </w:p>
    <w:p w:rsidR="0007444E" w:rsidP="00A63682" w:rsidRDefault="00490462" w14:paraId="041B041E" w14:textId="77777777">
      <w:pPr>
        <w:pStyle w:val="ListParagraph"/>
        <w:numPr>
          <w:ilvl w:val="0"/>
          <w:numId w:val="29"/>
        </w:numPr>
        <w:autoSpaceDE w:val="0"/>
        <w:autoSpaceDN w:val="0"/>
        <w:adjustRightInd w:val="0"/>
        <w:jc w:val="both"/>
        <w:rPr>
          <w:rFonts w:cstheme="minorHAnsi"/>
        </w:rPr>
      </w:pPr>
      <w:r>
        <w:rPr>
          <w:rFonts w:cstheme="minorHAnsi"/>
        </w:rPr>
        <w:t>The final stage is to speak to the</w:t>
      </w:r>
      <w:r w:rsidR="0007444E">
        <w:rPr>
          <w:rFonts w:cstheme="minorHAnsi"/>
          <w:b/>
        </w:rPr>
        <w:t xml:space="preserve"> Head of School</w:t>
      </w:r>
      <w:r>
        <w:rPr>
          <w:rFonts w:cstheme="minorHAnsi"/>
        </w:rPr>
        <w:t xml:space="preserve">    </w:t>
      </w:r>
    </w:p>
    <w:p w:rsidR="003F186A" w:rsidP="003F186A" w:rsidRDefault="003F186A" w14:paraId="5F96A722" w14:textId="77777777">
      <w:pPr>
        <w:autoSpaceDE w:val="0"/>
        <w:autoSpaceDN w:val="0"/>
        <w:adjustRightInd w:val="0"/>
        <w:jc w:val="both"/>
        <w:rPr>
          <w:rFonts w:cstheme="minorHAnsi"/>
        </w:rPr>
      </w:pPr>
    </w:p>
    <w:p w:rsidR="003F186A" w:rsidP="003F186A" w:rsidRDefault="003F186A" w14:paraId="5B95CD12" w14:textId="77777777">
      <w:pPr>
        <w:autoSpaceDE w:val="0"/>
        <w:autoSpaceDN w:val="0"/>
        <w:adjustRightInd w:val="0"/>
        <w:jc w:val="both"/>
        <w:rPr>
          <w:rFonts w:cstheme="minorHAnsi"/>
        </w:rPr>
      </w:pPr>
    </w:p>
    <w:p w:rsidR="003F186A" w:rsidP="003F186A" w:rsidRDefault="003F186A" w14:paraId="5220BBB2" w14:textId="77777777">
      <w:pPr>
        <w:autoSpaceDE w:val="0"/>
        <w:autoSpaceDN w:val="0"/>
        <w:adjustRightInd w:val="0"/>
        <w:jc w:val="both"/>
        <w:rPr>
          <w:rFonts w:cstheme="minorHAnsi"/>
        </w:rPr>
      </w:pPr>
    </w:p>
    <w:p w:rsidR="003F186A" w:rsidP="003F186A" w:rsidRDefault="003F186A" w14:paraId="13CB595B" w14:textId="77777777">
      <w:pPr>
        <w:autoSpaceDE w:val="0"/>
        <w:autoSpaceDN w:val="0"/>
        <w:adjustRightInd w:val="0"/>
        <w:jc w:val="both"/>
        <w:rPr>
          <w:rFonts w:cstheme="minorHAnsi"/>
        </w:rPr>
      </w:pPr>
    </w:p>
    <w:p w:rsidR="003F186A" w:rsidP="003F186A" w:rsidRDefault="003F186A" w14:paraId="6D9C8D39" w14:textId="77777777">
      <w:pPr>
        <w:autoSpaceDE w:val="0"/>
        <w:autoSpaceDN w:val="0"/>
        <w:adjustRightInd w:val="0"/>
        <w:jc w:val="both"/>
        <w:rPr>
          <w:rFonts w:cstheme="minorHAnsi"/>
        </w:rPr>
      </w:pPr>
    </w:p>
    <w:p w:rsidR="003F186A" w:rsidP="003F186A" w:rsidRDefault="003F186A" w14:paraId="675E05EE" w14:textId="77777777">
      <w:pPr>
        <w:autoSpaceDE w:val="0"/>
        <w:autoSpaceDN w:val="0"/>
        <w:adjustRightInd w:val="0"/>
        <w:jc w:val="both"/>
        <w:rPr>
          <w:rFonts w:cstheme="minorHAnsi"/>
        </w:rPr>
      </w:pPr>
    </w:p>
    <w:p w:rsidR="003F186A" w:rsidP="003F186A" w:rsidRDefault="003F186A" w14:paraId="2FC17F8B" w14:textId="77777777">
      <w:pPr>
        <w:autoSpaceDE w:val="0"/>
        <w:autoSpaceDN w:val="0"/>
        <w:adjustRightInd w:val="0"/>
        <w:jc w:val="both"/>
        <w:rPr>
          <w:rFonts w:cstheme="minorHAnsi"/>
        </w:rPr>
      </w:pPr>
    </w:p>
    <w:p w:rsidRPr="003F186A" w:rsidR="003F186A" w:rsidP="003F186A" w:rsidRDefault="003F186A" w14:paraId="0A4F7224" w14:textId="77777777">
      <w:pPr>
        <w:autoSpaceDE w:val="0"/>
        <w:autoSpaceDN w:val="0"/>
        <w:adjustRightInd w:val="0"/>
        <w:jc w:val="both"/>
        <w:rPr>
          <w:rFonts w:cstheme="minorHAnsi"/>
        </w:rPr>
      </w:pPr>
    </w:p>
    <w:p w:rsidRPr="00742C2D" w:rsidR="00490462" w:rsidP="00490462" w:rsidRDefault="00490462" w14:paraId="21C9D480" w14:textId="20BAE639">
      <w:pPr>
        <w:autoSpaceDE w:val="0"/>
        <w:autoSpaceDN w:val="0"/>
        <w:adjustRightInd w:val="0"/>
        <w:jc w:val="both"/>
        <w:rPr>
          <w:rFonts w:cstheme="minorHAnsi"/>
          <w:b/>
        </w:rPr>
      </w:pPr>
      <w:r w:rsidRPr="00742C2D">
        <w:rPr>
          <w:rFonts w:cstheme="minorHAnsi"/>
          <w:b/>
        </w:rPr>
        <w:t>1</w:t>
      </w:r>
      <w:r w:rsidR="00C950FB">
        <w:rPr>
          <w:rFonts w:cstheme="minorHAnsi"/>
          <w:b/>
        </w:rPr>
        <w:t>3</w:t>
      </w:r>
      <w:r w:rsidRPr="00742C2D">
        <w:rPr>
          <w:rFonts w:cstheme="minorHAnsi"/>
          <w:b/>
        </w:rPr>
        <w:t xml:space="preserve">. </w:t>
      </w:r>
      <w:r w:rsidRPr="00742C2D">
        <w:rPr>
          <w:rFonts w:cstheme="minorHAnsi"/>
          <w:b/>
          <w:u w:val="single"/>
        </w:rPr>
        <w:t>Inclusion</w:t>
      </w:r>
    </w:p>
    <w:p w:rsidRPr="00742C2D" w:rsidR="00490462" w:rsidP="00490462" w:rsidRDefault="00490462" w14:paraId="182DFD4B" w14:textId="77777777">
      <w:pPr>
        <w:autoSpaceDE w:val="0"/>
        <w:autoSpaceDN w:val="0"/>
        <w:adjustRightInd w:val="0"/>
        <w:jc w:val="both"/>
        <w:rPr>
          <w:rFonts w:cstheme="minorHAnsi"/>
        </w:rPr>
      </w:pPr>
      <w:r w:rsidRPr="00742C2D">
        <w:rPr>
          <w:rFonts w:cstheme="minorHAnsi"/>
        </w:rPr>
        <w:t>School may be required to investigate or assess potential special educational needs and disabilities (SEND) and/or social emotional mental health needs (SEMH) in relation to a child. Parents will always be involved in this process. This may include:</w:t>
      </w:r>
    </w:p>
    <w:p w:rsidRPr="00742C2D" w:rsidR="00490462" w:rsidP="00490462" w:rsidRDefault="00490462" w14:paraId="7F62FAA8" w14:textId="77777777">
      <w:pPr>
        <w:pStyle w:val="ListParagraph"/>
        <w:numPr>
          <w:ilvl w:val="0"/>
          <w:numId w:val="15"/>
        </w:numPr>
        <w:autoSpaceDE w:val="0"/>
        <w:autoSpaceDN w:val="0"/>
        <w:adjustRightInd w:val="0"/>
        <w:spacing w:after="200" w:line="276" w:lineRule="auto"/>
        <w:jc w:val="both"/>
        <w:rPr>
          <w:rFonts w:cstheme="minorHAnsi"/>
        </w:rPr>
      </w:pPr>
      <w:r w:rsidRPr="46695534">
        <w:t>When a child has appeared regularly on CPOMS</w:t>
      </w:r>
    </w:p>
    <w:p w:rsidRPr="00742C2D" w:rsidR="00490462" w:rsidP="00490462" w:rsidRDefault="00490462" w14:paraId="311E43F2" w14:textId="77777777">
      <w:pPr>
        <w:pStyle w:val="ListParagraph"/>
        <w:numPr>
          <w:ilvl w:val="0"/>
          <w:numId w:val="15"/>
        </w:numPr>
        <w:autoSpaceDE w:val="0"/>
        <w:autoSpaceDN w:val="0"/>
        <w:adjustRightInd w:val="0"/>
        <w:spacing w:after="200" w:line="276" w:lineRule="auto"/>
        <w:jc w:val="both"/>
        <w:rPr>
          <w:rFonts w:cstheme="minorHAnsi"/>
        </w:rPr>
      </w:pPr>
      <w:r w:rsidRPr="46695534">
        <w:t>When the behaviour presented is over a sustained period of time</w:t>
      </w:r>
    </w:p>
    <w:p w:rsidRPr="00742C2D" w:rsidR="00490462" w:rsidP="00490462" w:rsidRDefault="00490462" w14:paraId="72E5E5A1" w14:textId="77777777">
      <w:pPr>
        <w:pStyle w:val="ListParagraph"/>
        <w:numPr>
          <w:ilvl w:val="0"/>
          <w:numId w:val="15"/>
        </w:numPr>
        <w:autoSpaceDE w:val="0"/>
        <w:autoSpaceDN w:val="0"/>
        <w:adjustRightInd w:val="0"/>
        <w:spacing w:after="200" w:line="276" w:lineRule="auto"/>
        <w:jc w:val="both"/>
        <w:rPr>
          <w:rFonts w:cstheme="minorHAnsi"/>
        </w:rPr>
      </w:pPr>
      <w:r w:rsidRPr="46695534">
        <w:t>When a teacher/parent/child has expressed concerns in this area - When a pupil is diagnosed with a behaviour related condition (such as ADHD)</w:t>
      </w:r>
    </w:p>
    <w:p w:rsidRPr="00807FC0" w:rsidR="00490462" w:rsidP="00490462" w:rsidRDefault="00490462" w14:paraId="76F12C00" w14:textId="77777777">
      <w:pPr>
        <w:pStyle w:val="ListParagraph"/>
        <w:numPr>
          <w:ilvl w:val="0"/>
          <w:numId w:val="15"/>
        </w:numPr>
        <w:autoSpaceDE w:val="0"/>
        <w:autoSpaceDN w:val="0"/>
        <w:adjustRightInd w:val="0"/>
        <w:spacing w:after="200" w:line="276" w:lineRule="auto"/>
        <w:jc w:val="both"/>
        <w:rPr>
          <w:rFonts w:cstheme="minorHAnsi"/>
        </w:rPr>
      </w:pPr>
      <w:r w:rsidRPr="00807FC0">
        <w:t>When a child has been excluded from school or internally</w:t>
      </w:r>
    </w:p>
    <w:p w:rsidRPr="0064717D" w:rsidR="00490462" w:rsidP="14FF1769" w:rsidRDefault="00490462" w14:paraId="77780511" w14:textId="57DFE7DD">
      <w:pPr>
        <w:autoSpaceDE w:val="0"/>
        <w:autoSpaceDN w:val="0"/>
        <w:adjustRightInd w:val="0"/>
        <w:jc w:val="both"/>
      </w:pPr>
      <w:r w:rsidRPr="00807FC0">
        <w:t xml:space="preserve">For some children, it may be appropriate to develop an Individual Behaviour Plan (IBP) where the support and management of the child’s behaviour is personalised to meet individual </w:t>
      </w:r>
      <w:r w:rsidRPr="00807FC0" w:rsidR="48C3101F">
        <w:t>needs</w:t>
      </w:r>
      <w:r w:rsidRPr="00807FC0">
        <w:t>. An IBP would be de</w:t>
      </w:r>
      <w:r w:rsidRPr="00807FC0" w:rsidR="0064717D">
        <w:t>veloped and agreed with parents</w:t>
      </w:r>
      <w:r w:rsidRPr="00807FC0" w:rsidR="0053481C">
        <w:t>.</w:t>
      </w:r>
    </w:p>
    <w:p w:rsidRPr="00742C2D" w:rsidR="00490462" w:rsidP="00490462" w:rsidRDefault="00490462" w14:paraId="67AA5F34" w14:textId="06005EC1">
      <w:pPr>
        <w:autoSpaceDE w:val="0"/>
        <w:autoSpaceDN w:val="0"/>
        <w:adjustRightInd w:val="0"/>
        <w:jc w:val="both"/>
        <w:rPr>
          <w:rFonts w:cstheme="minorHAnsi"/>
          <w:b/>
          <w:u w:val="single"/>
        </w:rPr>
      </w:pPr>
      <w:r w:rsidRPr="00742C2D">
        <w:rPr>
          <w:rFonts w:cstheme="minorHAnsi"/>
          <w:b/>
        </w:rPr>
        <w:t>1</w:t>
      </w:r>
      <w:r w:rsidR="00C950FB">
        <w:rPr>
          <w:rFonts w:cstheme="minorHAnsi"/>
          <w:b/>
        </w:rPr>
        <w:t>4</w:t>
      </w:r>
      <w:r w:rsidRPr="00742C2D">
        <w:rPr>
          <w:rFonts w:cstheme="minorHAnsi"/>
          <w:b/>
        </w:rPr>
        <w:t>.</w:t>
      </w:r>
      <w:r w:rsidRPr="00742C2D">
        <w:rPr>
          <w:rFonts w:cstheme="minorHAnsi"/>
          <w:b/>
          <w:u w:val="single"/>
        </w:rPr>
        <w:t xml:space="preserve"> Monitoring and Evaluation</w:t>
      </w:r>
    </w:p>
    <w:p w:rsidR="00490462" w:rsidP="14FF1769" w:rsidRDefault="00490462" w14:paraId="7FF709F9" w14:textId="53858B7C">
      <w:pPr>
        <w:autoSpaceDE w:val="0"/>
        <w:autoSpaceDN w:val="0"/>
        <w:adjustRightInd w:val="0"/>
        <w:jc w:val="both"/>
      </w:pPr>
      <w:r w:rsidRPr="14FF1769">
        <w:t xml:space="preserve">All </w:t>
      </w:r>
      <w:r w:rsidRPr="14FF1769" w:rsidR="74236E20">
        <w:t>class teachers</w:t>
      </w:r>
      <w:r w:rsidRPr="14FF1769">
        <w:t xml:space="preserve"> and teaching assistants to enter Yellow and Red cards on to CPOMS where the Behaviour Lead collates information and runs reports to monitor individual, class and group trends. Information entered must address the 5Ws-Who, What, Where, When and Why so that a context is provided for each incident with </w:t>
      </w:r>
      <w:r w:rsidRPr="14FF1769" w:rsidR="745359A9">
        <w:t>a clear</w:t>
      </w:r>
      <w:r w:rsidRPr="14FF1769">
        <w:t xml:space="preserve"> rationale for actions taken.</w:t>
      </w:r>
    </w:p>
    <w:p w:rsidRPr="00742C2D" w:rsidR="00490462" w:rsidP="00490462" w:rsidRDefault="00490462" w14:paraId="4658DD83" w14:textId="77777777">
      <w:pPr>
        <w:autoSpaceDE w:val="0"/>
        <w:autoSpaceDN w:val="0"/>
        <w:adjustRightInd w:val="0"/>
        <w:jc w:val="both"/>
        <w:rPr>
          <w:rFonts w:cstheme="minorHAnsi"/>
        </w:rPr>
      </w:pPr>
      <w:r>
        <w:rPr>
          <w:rFonts w:cstheme="minorHAnsi"/>
        </w:rPr>
        <w:t xml:space="preserve">This information is monitored by SLT and further action taken where appropriate.  </w:t>
      </w:r>
    </w:p>
    <w:p w:rsidR="00490462" w:rsidP="00490462" w:rsidRDefault="00490462" w14:paraId="28A7E065" w14:textId="77777777">
      <w:pPr>
        <w:autoSpaceDE w:val="0"/>
        <w:autoSpaceDN w:val="0"/>
        <w:adjustRightInd w:val="0"/>
        <w:jc w:val="both"/>
        <w:rPr>
          <w:rFonts w:cstheme="minorHAnsi"/>
        </w:rPr>
      </w:pPr>
      <w:r w:rsidRPr="00742C2D">
        <w:rPr>
          <w:rFonts w:cstheme="minorHAnsi"/>
        </w:rPr>
        <w:t>Biannual Behaviour Audits will formally review the consistent implementation and</w:t>
      </w:r>
      <w:r>
        <w:rPr>
          <w:rFonts w:cstheme="minorHAnsi"/>
        </w:rPr>
        <w:t xml:space="preserve"> impact of the Behaviour Policy.</w:t>
      </w:r>
    </w:p>
    <w:p w:rsidR="00490462" w:rsidP="00490462" w:rsidRDefault="00490462" w14:paraId="5AE48A43" w14:textId="77777777">
      <w:pPr>
        <w:autoSpaceDE w:val="0"/>
        <w:autoSpaceDN w:val="0"/>
        <w:adjustRightInd w:val="0"/>
        <w:jc w:val="both"/>
        <w:rPr>
          <w:rFonts w:cstheme="minorHAnsi"/>
        </w:rPr>
      </w:pPr>
    </w:p>
    <w:p w:rsidR="00584D73" w:rsidP="00490462" w:rsidRDefault="006B2A3E" w14:paraId="11305136" w14:textId="42D7172F">
      <w:pPr>
        <w:autoSpaceDE w:val="0"/>
        <w:autoSpaceDN w:val="0"/>
        <w:adjustRightInd w:val="0"/>
        <w:jc w:val="both"/>
        <w:rPr>
          <w:rFonts w:cstheme="minorHAnsi"/>
          <w:b/>
          <w:u w:val="single"/>
        </w:rPr>
      </w:pPr>
      <w:r>
        <w:rPr>
          <w:rFonts w:cstheme="minorHAnsi"/>
          <w:b/>
          <w:u w:val="single"/>
        </w:rPr>
        <w:t>1</w:t>
      </w:r>
      <w:r w:rsidR="00C950FB">
        <w:rPr>
          <w:rFonts w:cstheme="minorHAnsi"/>
          <w:b/>
          <w:u w:val="single"/>
        </w:rPr>
        <w:t>5</w:t>
      </w:r>
      <w:r w:rsidRPr="00584D73" w:rsidR="00584D73">
        <w:rPr>
          <w:rFonts w:cstheme="minorHAnsi"/>
          <w:b/>
          <w:u w:val="single"/>
        </w:rPr>
        <w:t>. Exclusion</w:t>
      </w:r>
    </w:p>
    <w:p w:rsidR="00963BE1" w:rsidP="14FF1769" w:rsidRDefault="00963BE1" w14:paraId="61E5D2AA" w14:textId="28CF0F25">
      <w:pPr>
        <w:autoSpaceDE w:val="0"/>
        <w:autoSpaceDN w:val="0"/>
        <w:adjustRightInd w:val="0"/>
        <w:jc w:val="both"/>
      </w:pPr>
      <w:r w:rsidRPr="14FF1769">
        <w:t xml:space="preserve">In some circumstances, where the safety and well-being of the school community is compromised, the Head of School may choose to exclude a pupil from the school for a period of time, either in the form of </w:t>
      </w:r>
      <w:r w:rsidRPr="14FF1769" w:rsidR="196A2AE0">
        <w:t>external</w:t>
      </w:r>
      <w:r w:rsidRPr="14FF1769">
        <w:t xml:space="preserve"> exclusion or internal sanction. This may take the form of time out or internal separation, either during class time or break</w:t>
      </w:r>
      <w:r w:rsidR="00C950FB">
        <w:t xml:space="preserve"> </w:t>
      </w:r>
      <w:r w:rsidRPr="14FF1769">
        <w:t>time/lunchtime. If a child is to be excluded from the school, the Head of School</w:t>
      </w:r>
      <w:r w:rsidRPr="14FF1769" w:rsidR="0097036A">
        <w:t xml:space="preserve"> (or </w:t>
      </w:r>
      <w:r w:rsidR="00C950FB">
        <w:t>Deputy</w:t>
      </w:r>
      <w:r w:rsidRPr="14FF1769" w:rsidR="0097036A">
        <w:t xml:space="preserve"> Headteacher) will follow guidelines set by the LA. </w:t>
      </w:r>
    </w:p>
    <w:p w:rsidRPr="001A6DA0" w:rsidR="001A6DA0" w:rsidP="001A6DA0" w:rsidRDefault="001A6DA0" w14:paraId="50F40DEB" w14:textId="77777777">
      <w:pPr>
        <w:spacing w:after="100" w:afterAutospacing="1" w:line="240" w:lineRule="auto"/>
        <w:rPr>
          <w:rFonts w:ascii="&amp;quot" w:hAnsi="&amp;quot" w:eastAsia="Times New Roman" w:cs="Times New Roman"/>
          <w:color w:val="0A0A0A"/>
          <w:sz w:val="24"/>
          <w:szCs w:val="24"/>
          <w:lang w:val="en-GB" w:eastAsia="en-GB"/>
        </w:rPr>
      </w:pPr>
    </w:p>
    <w:p w:rsidR="001A6DA0" w:rsidP="00490462" w:rsidRDefault="001A6DA0" w14:paraId="77A52294" w14:textId="77777777">
      <w:pPr>
        <w:autoSpaceDE w:val="0"/>
        <w:autoSpaceDN w:val="0"/>
        <w:adjustRightInd w:val="0"/>
        <w:jc w:val="both"/>
        <w:rPr>
          <w:rFonts w:cstheme="minorHAnsi"/>
        </w:rPr>
      </w:pPr>
    </w:p>
    <w:p w:rsidR="00131503" w:rsidP="00490462" w:rsidRDefault="00131503" w14:paraId="007DCDA8" w14:textId="77777777">
      <w:pPr>
        <w:autoSpaceDE w:val="0"/>
        <w:autoSpaceDN w:val="0"/>
        <w:adjustRightInd w:val="0"/>
        <w:jc w:val="both"/>
        <w:rPr>
          <w:rFonts w:cstheme="minorHAnsi"/>
        </w:rPr>
      </w:pPr>
    </w:p>
    <w:p w:rsidR="00131503" w:rsidP="00490462" w:rsidRDefault="00131503" w14:paraId="450EA2D7" w14:textId="77777777">
      <w:pPr>
        <w:autoSpaceDE w:val="0"/>
        <w:autoSpaceDN w:val="0"/>
        <w:adjustRightInd w:val="0"/>
        <w:jc w:val="both"/>
        <w:rPr>
          <w:rFonts w:cstheme="minorHAnsi"/>
        </w:rPr>
      </w:pPr>
    </w:p>
    <w:p w:rsidR="00131503" w:rsidP="43C37DE1" w:rsidRDefault="00131503" w14:paraId="3DD355C9" w14:textId="77777777">
      <w:pPr>
        <w:autoSpaceDE w:val="0"/>
        <w:autoSpaceDN w:val="0"/>
        <w:adjustRightInd w:val="0"/>
        <w:jc w:val="both"/>
      </w:pPr>
    </w:p>
    <w:p w:rsidR="43C37DE1" w:rsidP="43C37DE1" w:rsidRDefault="43C37DE1" w14:paraId="1BF0A8B5" w14:textId="729C1BD0">
      <w:pPr>
        <w:jc w:val="both"/>
      </w:pPr>
    </w:p>
    <w:p w:rsidR="43C37DE1" w:rsidP="43C37DE1" w:rsidRDefault="43C37DE1" w14:paraId="2703B379" w14:textId="18E1F5A9">
      <w:pPr>
        <w:jc w:val="both"/>
      </w:pPr>
    </w:p>
    <w:p w:rsidRPr="00963BE1" w:rsidR="003F186A" w:rsidP="00490462" w:rsidRDefault="003F186A" w14:paraId="1A81F0B1" w14:textId="77777777">
      <w:pPr>
        <w:autoSpaceDE w:val="0"/>
        <w:autoSpaceDN w:val="0"/>
        <w:adjustRightInd w:val="0"/>
        <w:jc w:val="both"/>
        <w:rPr>
          <w:rFonts w:cstheme="minorHAnsi"/>
        </w:rPr>
      </w:pPr>
    </w:p>
    <w:p w:rsidR="00490462" w:rsidP="00490462" w:rsidRDefault="00490462" w14:paraId="767429EE" w14:textId="77777777">
      <w:pPr>
        <w:rPr>
          <w:rFonts w:ascii="Arial" w:hAnsi="Arial" w:cs="Arial"/>
          <w:b/>
          <w:u w:val="single"/>
        </w:rPr>
      </w:pPr>
      <w:r>
        <w:rPr>
          <w:rFonts w:ascii="Arial" w:hAnsi="Arial" w:cs="Arial"/>
          <w:b/>
          <w:noProof/>
          <w:u w:val="single"/>
          <w:lang w:val="en-GB" w:eastAsia="en-GB"/>
        </w:rPr>
        <mc:AlternateContent>
          <mc:Choice Requires="wps">
            <w:drawing>
              <wp:anchor distT="0" distB="0" distL="114300" distR="114300" simplePos="0" relativeHeight="251658240" behindDoc="0" locked="0" layoutInCell="1" allowOverlap="1" wp14:anchorId="0CD0714B" wp14:editId="33970763">
                <wp:simplePos x="0" y="0"/>
                <wp:positionH relativeFrom="column">
                  <wp:posOffset>4797631</wp:posOffset>
                </wp:positionH>
                <wp:positionV relativeFrom="paragraph">
                  <wp:posOffset>-475013</wp:posOffset>
                </wp:positionV>
                <wp:extent cx="1567543" cy="368135"/>
                <wp:effectExtent l="0" t="0" r="0" b="0"/>
                <wp:wrapNone/>
                <wp:docPr id="5" name="Text Box 5"/>
                <wp:cNvGraphicFramePr/>
                <a:graphic xmlns:a="http://schemas.openxmlformats.org/drawingml/2006/main">
                  <a:graphicData uri="http://schemas.microsoft.com/office/word/2010/wordprocessingShape">
                    <wps:wsp>
                      <wps:cNvSpPr txBox="1"/>
                      <wps:spPr>
                        <a:xfrm>
                          <a:off x="0" y="0"/>
                          <a:ext cx="1567543" cy="36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7D6A7F" w:rsidR="00490462" w:rsidP="00490462" w:rsidRDefault="00490462" w14:paraId="717AAFBA" w14:textId="77777777">
                            <w:pPr>
                              <w:rPr>
                                <w:b/>
                                <w:sz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EB5C2A8">
              <v:shape id="Text Box 5" style="position:absolute;margin-left:377.75pt;margin-top:-37.4pt;width:123.45pt;height:29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4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" w14:anchorId="0CD0714B">
                <v:textbox>
                  <w:txbxContent>
                    <w:p w:rsidRPr="007D6A7F" w:rsidR="00490462" w:rsidP="00490462" w:rsidRDefault="00490462" w14:paraId="56EE48EE" wp14:textId="77777777">
                      <w:pPr>
                        <w:rPr>
                          <w:b/>
                          <w:sz w:val="24"/>
                          <w:u w:val="single"/>
                        </w:rPr>
                      </w:pPr>
                    </w:p>
                  </w:txbxContent>
                </v:textbox>
              </v:shape>
            </w:pict>
          </mc:Fallback>
        </mc:AlternateContent>
      </w:r>
    </w:p>
    <w:p w:rsidR="001A6DA0" w:rsidP="001A6DA0" w:rsidRDefault="001A6DA0" w14:paraId="44F5EF8A" w14:textId="77777777">
      <w:pPr>
        <w:autoSpaceDE w:val="0"/>
        <w:autoSpaceDN w:val="0"/>
        <w:adjustRightInd w:val="0"/>
        <w:jc w:val="both"/>
        <w:rPr>
          <w:rFonts w:cstheme="minorHAnsi"/>
        </w:rPr>
      </w:pPr>
      <w:r>
        <w:rPr>
          <w:rFonts w:ascii="Arial" w:hAnsi="Arial" w:cs="Arial"/>
          <w:b/>
          <w:noProof/>
          <w:u w:val="single"/>
          <w:lang w:val="en-GB" w:eastAsia="en-GB"/>
        </w:rPr>
        <mc:AlternateContent>
          <mc:Choice Requires="wps">
            <w:drawing>
              <wp:anchor distT="0" distB="0" distL="114300" distR="114300" simplePos="0" relativeHeight="251660288" behindDoc="0" locked="0" layoutInCell="1" allowOverlap="1" wp14:anchorId="5FEC39AE" wp14:editId="046DA01B">
                <wp:simplePos x="0" y="0"/>
                <wp:positionH relativeFrom="column">
                  <wp:posOffset>4686300</wp:posOffset>
                </wp:positionH>
                <wp:positionV relativeFrom="paragraph">
                  <wp:posOffset>-362585</wp:posOffset>
                </wp:positionV>
                <wp:extent cx="1567543" cy="36813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67543" cy="368135"/>
                        </a:xfrm>
                        <a:prstGeom prst="rect">
                          <a:avLst/>
                        </a:prstGeom>
                        <a:solidFill>
                          <a:sysClr val="window" lastClr="FFFFFF"/>
                        </a:solidFill>
                        <a:ln w="6350">
                          <a:noFill/>
                        </a:ln>
                        <a:effectLst/>
                      </wps:spPr>
                      <wps:txbx>
                        <w:txbxContent>
                          <w:p w:rsidRPr="007D6A7F" w:rsidR="001A6DA0" w:rsidP="001A6DA0" w:rsidRDefault="00DD5CDB" w14:paraId="5A2DBBC6" w14:textId="77777777">
                            <w:pPr>
                              <w:rPr>
                                <w:b/>
                                <w:sz w:val="24"/>
                                <w:u w:val="single"/>
                              </w:rPr>
                            </w:pPr>
                            <w:r>
                              <w:rPr>
                                <w:b/>
                                <w:sz w:val="24"/>
                                <w:u w:val="single"/>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5EA882F3">
              <v:shape id="Text Box 1" style="position:absolute;left:0;text-align:left;margin-left:369pt;margin-top:-28.55pt;width:123.45pt;height:29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4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" w14:anchorId="5FEC39AE">
                <v:textbox>
                  <w:txbxContent>
                    <w:p w:rsidRPr="007D6A7F" w:rsidR="001A6DA0" w:rsidP="001A6DA0" w:rsidRDefault="00DD5CDB" w14:paraId="1EF638B3" wp14:textId="77777777">
                      <w:pPr>
                        <w:rPr>
                          <w:b/>
                          <w:sz w:val="24"/>
                          <w:u w:val="single"/>
                        </w:rPr>
                      </w:pPr>
                      <w:r>
                        <w:rPr>
                          <w:b/>
                          <w:sz w:val="24"/>
                          <w:u w:val="single"/>
                        </w:rPr>
                        <w:t>Appendix 1</w:t>
                      </w:r>
                    </w:p>
                  </w:txbxContent>
                </v:textbox>
              </v:shape>
            </w:pict>
          </mc:Fallback>
        </mc:AlternateContent>
      </w:r>
      <w:r>
        <w:rPr>
          <w:rFonts w:cstheme="minorHAnsi"/>
        </w:rPr>
        <w:t>Guidance from Trafford Council on Exclusion</w:t>
      </w:r>
    </w:p>
    <w:p w:rsidRPr="001A6DA0" w:rsidR="001A6DA0" w:rsidP="60064CFF" w:rsidRDefault="001A6DA0" w14:paraId="3C93BC3C" w14:textId="77777777">
      <w:pPr>
        <w:spacing w:after="100" w:afterAutospacing="1" w:line="240" w:lineRule="auto"/>
        <w:rPr>
          <w:rFonts w:eastAsiaTheme="minorEastAsia"/>
          <w:color w:val="0A0A0A"/>
          <w:sz w:val="24"/>
          <w:szCs w:val="24"/>
          <w:lang w:val="en-GB" w:eastAsia="en-GB"/>
        </w:rPr>
      </w:pPr>
      <w:r w:rsidRPr="60064CFF">
        <w:rPr>
          <w:rFonts w:eastAsiaTheme="minorEastAsia"/>
          <w:color w:val="0A0A0A"/>
          <w:sz w:val="24"/>
          <w:szCs w:val="24"/>
          <w:lang w:val="en-GB" w:eastAsia="en-GB"/>
        </w:rPr>
        <w:t>Head teachers may issue a Fixed Period Exclusion (FPE) as a sanction where it is warranted –if your child has a FPE, they should not be about and about in a public place during school hours.</w:t>
      </w:r>
    </w:p>
    <w:p w:rsidRPr="001A6DA0" w:rsidR="001A6DA0" w:rsidP="60064CFF" w:rsidRDefault="001A6DA0" w14:paraId="1DCFC9D1" w14:textId="77777777">
      <w:pPr>
        <w:spacing w:after="100" w:afterAutospacing="1" w:line="240" w:lineRule="auto"/>
        <w:rPr>
          <w:rFonts w:eastAsiaTheme="minorEastAsia"/>
          <w:color w:val="0A0A0A"/>
          <w:sz w:val="24"/>
          <w:szCs w:val="24"/>
          <w:lang w:val="en-GB" w:eastAsia="en-GB"/>
        </w:rPr>
      </w:pPr>
      <w:r w:rsidRPr="60064CFF">
        <w:rPr>
          <w:rFonts w:eastAsiaTheme="minorEastAsia"/>
          <w:color w:val="0A0A0A"/>
          <w:sz w:val="24"/>
          <w:szCs w:val="24"/>
          <w:lang w:val="en-GB" w:eastAsia="en-GB"/>
        </w:rPr>
        <w:t>A FPE must have a start and end date and your child must return to school when it is completed.</w:t>
      </w:r>
    </w:p>
    <w:p w:rsidRPr="001A6DA0" w:rsidR="001A6DA0" w:rsidP="60064CFF" w:rsidRDefault="001A6DA0" w14:paraId="658050F2" w14:textId="77777777">
      <w:pPr>
        <w:spacing w:after="100" w:afterAutospacing="1" w:line="240" w:lineRule="auto"/>
        <w:rPr>
          <w:rFonts w:eastAsiaTheme="minorEastAsia"/>
          <w:color w:val="0A0A0A"/>
          <w:sz w:val="24"/>
          <w:szCs w:val="24"/>
          <w:lang w:val="en-GB" w:eastAsia="en-GB"/>
        </w:rPr>
      </w:pPr>
      <w:r w:rsidRPr="60064CFF">
        <w:rPr>
          <w:rFonts w:eastAsiaTheme="minorEastAsia"/>
          <w:color w:val="0A0A0A"/>
          <w:sz w:val="24"/>
          <w:szCs w:val="24"/>
          <w:lang w:val="en-GB" w:eastAsia="en-GB"/>
        </w:rPr>
        <w:t xml:space="preserve">Schools should send work home for the first five days of a FPE which should be returned to school for marking. Occasionally, a FPE of more than five days may be issued. Schools </w:t>
      </w:r>
      <w:r w:rsidRPr="60064CFF">
        <w:rPr>
          <w:rFonts w:eastAsiaTheme="minorEastAsia"/>
          <w:b/>
          <w:bCs/>
          <w:color w:val="0A0A0A"/>
          <w:sz w:val="24"/>
          <w:szCs w:val="24"/>
          <w:lang w:val="en-GB" w:eastAsia="en-GB"/>
        </w:rPr>
        <w:t>must</w:t>
      </w:r>
      <w:r w:rsidRPr="60064CFF">
        <w:rPr>
          <w:rFonts w:eastAsiaTheme="minorEastAsia"/>
          <w:color w:val="0A0A0A"/>
          <w:sz w:val="24"/>
          <w:szCs w:val="24"/>
          <w:lang w:val="en-GB" w:eastAsia="en-GB"/>
        </w:rPr>
        <w:t xml:space="preserve"> put full time education in place from the sixth school day. This is usually at another school or with an Alternative Provider (AP) until the FPE is completed. The school should notify the LA of the details.</w:t>
      </w:r>
    </w:p>
    <w:p w:rsidRPr="001A6DA0" w:rsidR="001A6DA0" w:rsidP="60064CFF" w:rsidRDefault="001A6DA0" w14:paraId="137A956C" w14:textId="77777777">
      <w:pPr>
        <w:spacing w:after="100" w:afterAutospacing="1" w:line="240" w:lineRule="auto"/>
        <w:rPr>
          <w:rFonts w:eastAsiaTheme="minorEastAsia"/>
          <w:color w:val="0A0A0A"/>
          <w:sz w:val="24"/>
          <w:szCs w:val="24"/>
          <w:lang w:val="en-GB" w:eastAsia="en-GB"/>
        </w:rPr>
      </w:pPr>
      <w:r w:rsidRPr="60064CFF">
        <w:rPr>
          <w:rFonts w:eastAsiaTheme="minorEastAsia"/>
          <w:b/>
          <w:bCs/>
          <w:color w:val="0A0A0A"/>
          <w:sz w:val="24"/>
          <w:szCs w:val="24"/>
          <w:lang w:val="en-GB" w:eastAsia="en-GB"/>
        </w:rPr>
        <w:t>Permanent Exclusion</w:t>
      </w:r>
      <w:r w:rsidRPr="60064CFF">
        <w:rPr>
          <w:rFonts w:eastAsiaTheme="minorEastAsia"/>
          <w:color w:val="0A0A0A"/>
          <w:sz w:val="24"/>
          <w:szCs w:val="24"/>
          <w:lang w:val="en-GB" w:eastAsia="en-GB"/>
        </w:rPr>
        <w:t xml:space="preserve"> should only be used as a last resort. In most cases, Head teachers will issue a FPE of up to five days whilst they establish all of the facts and consider if there are any other alternatives to exclusion. The school should let you know if this is to become Permanent as soon as a decision has been reached.</w:t>
      </w:r>
    </w:p>
    <w:p w:rsidRPr="001A6DA0" w:rsidR="001A6DA0" w:rsidP="60064CFF" w:rsidRDefault="001A6DA0" w14:paraId="562C9BA1" w14:textId="77777777">
      <w:pPr>
        <w:spacing w:after="100" w:afterAutospacing="1" w:line="240" w:lineRule="auto"/>
        <w:rPr>
          <w:rFonts w:eastAsiaTheme="minorEastAsia"/>
          <w:color w:val="0A0A0A"/>
          <w:sz w:val="24"/>
          <w:szCs w:val="24"/>
          <w:lang w:val="en-GB" w:eastAsia="en-GB"/>
        </w:rPr>
      </w:pPr>
      <w:r w:rsidRPr="60064CFF">
        <w:rPr>
          <w:rFonts w:eastAsiaTheme="minorEastAsia"/>
          <w:color w:val="0A0A0A"/>
          <w:sz w:val="24"/>
          <w:szCs w:val="24"/>
          <w:lang w:val="en-GB" w:eastAsia="en-GB"/>
        </w:rPr>
        <w:t xml:space="preserve">Every effort should be made to avoid the permanent exclusion of a pupil with an </w:t>
      </w:r>
      <w:hyperlink r:id="rId14">
        <w:r w:rsidRPr="60064CFF">
          <w:rPr>
            <w:rFonts w:eastAsiaTheme="minorEastAsia"/>
            <w:color w:val="0089B0"/>
            <w:sz w:val="24"/>
            <w:szCs w:val="24"/>
            <w:u w:val="single"/>
            <w:lang w:val="en-GB" w:eastAsia="en-GB"/>
          </w:rPr>
          <w:t>Education Health Care Plan</w:t>
        </w:r>
      </w:hyperlink>
      <w:r w:rsidRPr="60064CFF">
        <w:rPr>
          <w:rFonts w:eastAsiaTheme="minorEastAsia"/>
          <w:color w:val="0A0A0A"/>
          <w:sz w:val="24"/>
          <w:szCs w:val="24"/>
          <w:lang w:val="en-GB" w:eastAsia="en-GB"/>
        </w:rPr>
        <w:t xml:space="preserve"> (EHCP)/SEN or a child who is </w:t>
      </w:r>
      <w:hyperlink r:id="rId15">
        <w:r w:rsidRPr="60064CFF">
          <w:rPr>
            <w:rFonts w:eastAsiaTheme="minorEastAsia"/>
            <w:color w:val="0089B0"/>
            <w:sz w:val="24"/>
            <w:szCs w:val="24"/>
            <w:u w:val="single"/>
            <w:lang w:val="en-GB" w:eastAsia="en-GB"/>
          </w:rPr>
          <w:t>looked after</w:t>
        </w:r>
      </w:hyperlink>
      <w:r w:rsidRPr="60064CFF">
        <w:rPr>
          <w:rFonts w:eastAsiaTheme="minorEastAsia"/>
          <w:color w:val="0A0A0A"/>
          <w:sz w:val="24"/>
          <w:szCs w:val="24"/>
          <w:lang w:val="en-GB" w:eastAsia="en-GB"/>
        </w:rPr>
        <w:t>. Schools should contact us as soon as they feel that a child is at risk of exclusion.</w:t>
      </w:r>
    </w:p>
    <w:p w:rsidRPr="001A6DA0" w:rsidR="001A6DA0" w:rsidP="60064CFF" w:rsidRDefault="001A6DA0" w14:paraId="2D56DD02" w14:textId="77777777">
      <w:pPr>
        <w:spacing w:after="100" w:afterAutospacing="1" w:line="240" w:lineRule="auto"/>
        <w:rPr>
          <w:rFonts w:eastAsiaTheme="minorEastAsia"/>
          <w:color w:val="0A0A0A"/>
          <w:sz w:val="24"/>
          <w:szCs w:val="24"/>
          <w:lang w:val="en-GB" w:eastAsia="en-GB"/>
        </w:rPr>
      </w:pPr>
      <w:r w:rsidRPr="60064CFF">
        <w:rPr>
          <w:rFonts w:eastAsiaTheme="minorEastAsia"/>
          <w:color w:val="0A0A0A"/>
          <w:sz w:val="24"/>
          <w:szCs w:val="24"/>
          <w:lang w:val="en-GB" w:eastAsia="en-GB"/>
        </w:rPr>
        <w:t>If a pupil is permanently excluded, school must provide work for the first five days and notify the Local Authority.  From the sixth school day, the authority where you live will put full time education in place for your child.</w:t>
      </w:r>
    </w:p>
    <w:p w:rsidRPr="001A6DA0" w:rsidR="001A6DA0" w:rsidP="60064CFF" w:rsidRDefault="001A6DA0" w14:paraId="16FF9EF1" w14:textId="77777777">
      <w:pPr>
        <w:spacing w:after="100" w:afterAutospacing="1" w:line="240" w:lineRule="auto"/>
        <w:rPr>
          <w:rFonts w:eastAsiaTheme="minorEastAsia"/>
          <w:color w:val="0A0A0A"/>
          <w:sz w:val="24"/>
          <w:szCs w:val="24"/>
          <w:lang w:val="en-GB" w:eastAsia="en-GB"/>
        </w:rPr>
      </w:pPr>
      <w:r w:rsidRPr="60064CFF">
        <w:rPr>
          <w:rFonts w:eastAsiaTheme="minorEastAsia"/>
          <w:color w:val="0A0A0A"/>
          <w:sz w:val="24"/>
          <w:szCs w:val="24"/>
          <w:lang w:val="en-GB" w:eastAsia="en-GB"/>
        </w:rPr>
        <w:t>You can apply for another school place, but your child should attend the place provide by the LA until they are on roll at a new school.</w:t>
      </w:r>
    </w:p>
    <w:p w:rsidRPr="001A6DA0" w:rsidR="001A6DA0" w:rsidP="60064CFF" w:rsidRDefault="001A6DA0" w14:paraId="0198586E" w14:textId="77777777">
      <w:pPr>
        <w:spacing w:after="100" w:afterAutospacing="1" w:line="240" w:lineRule="auto"/>
        <w:rPr>
          <w:rFonts w:eastAsiaTheme="minorEastAsia"/>
          <w:color w:val="0A0A0A"/>
          <w:sz w:val="24"/>
          <w:szCs w:val="24"/>
          <w:lang w:val="en-GB" w:eastAsia="en-GB"/>
        </w:rPr>
      </w:pPr>
      <w:r w:rsidRPr="60064CFF">
        <w:rPr>
          <w:rFonts w:eastAsiaTheme="minorEastAsia"/>
          <w:color w:val="0A0A0A"/>
          <w:sz w:val="24"/>
          <w:szCs w:val="24"/>
          <w:lang w:val="en-GB" w:eastAsia="en-GB"/>
        </w:rPr>
        <w:t>Schools must hold a Pupil Discipline Meeting (PDC) within 15 school days of a Permanent Exclusion for Governors to decide if the Head teacher’s decision is lawful, reasonable and fair. Schools have a statutory duty not to discriminate against pupils on the basis of protected characteristics, such as disability or race. Schools should give particular consideration to the fair treatment of pupils from groups who are vulnerable to exclusion.</w:t>
      </w:r>
    </w:p>
    <w:p w:rsidRPr="001A6DA0" w:rsidR="001A6DA0" w:rsidP="60064CFF" w:rsidRDefault="001A6DA0" w14:paraId="62AC401D" w14:textId="77777777">
      <w:pPr>
        <w:spacing w:after="100" w:afterAutospacing="1" w:line="240" w:lineRule="auto"/>
        <w:rPr>
          <w:rFonts w:eastAsiaTheme="minorEastAsia"/>
          <w:color w:val="0A0A0A"/>
          <w:sz w:val="24"/>
          <w:szCs w:val="24"/>
          <w:lang w:val="en-GB" w:eastAsia="en-GB"/>
        </w:rPr>
      </w:pPr>
      <w:r w:rsidRPr="60064CFF">
        <w:rPr>
          <w:rFonts w:eastAsiaTheme="minorEastAsia"/>
          <w:color w:val="0A0A0A"/>
          <w:sz w:val="24"/>
          <w:szCs w:val="24"/>
          <w:lang w:val="en-GB" w:eastAsia="en-GB"/>
        </w:rPr>
        <w:lastRenderedPageBreak/>
        <w:t>If Governors uphold the decision and you would like to appeal, you have 15 days in which to lodge an appeal which will be heard by an Independent Review Panel.</w:t>
      </w:r>
    </w:p>
    <w:p w:rsidRPr="001A6DA0" w:rsidR="001A6DA0" w:rsidP="60064CFF" w:rsidRDefault="001A6DA0" w14:paraId="517C8781" w14:textId="77777777">
      <w:pPr>
        <w:spacing w:after="100" w:afterAutospacing="1" w:line="240" w:lineRule="auto"/>
        <w:rPr>
          <w:rFonts w:eastAsiaTheme="minorEastAsia"/>
          <w:color w:val="0A0A0A"/>
          <w:sz w:val="24"/>
          <w:szCs w:val="24"/>
          <w:lang w:val="en-GB" w:eastAsia="en-GB"/>
        </w:rPr>
      </w:pPr>
      <w:r w:rsidRPr="60064CFF">
        <w:rPr>
          <w:rFonts w:eastAsiaTheme="minorEastAsia"/>
          <w:color w:val="0A0A0A"/>
          <w:sz w:val="24"/>
          <w:szCs w:val="24"/>
          <w:lang w:val="en-GB" w:eastAsia="en-GB"/>
        </w:rPr>
        <w:t xml:space="preserve">Officers from the </w:t>
      </w:r>
      <w:hyperlink r:id="rId16">
        <w:r w:rsidRPr="60064CFF">
          <w:rPr>
            <w:rFonts w:eastAsiaTheme="minorEastAsia"/>
            <w:color w:val="0089B0"/>
            <w:sz w:val="24"/>
            <w:szCs w:val="24"/>
            <w:u w:val="single"/>
            <w:lang w:val="en-GB" w:eastAsia="en-GB"/>
          </w:rPr>
          <w:t xml:space="preserve">Education of Vulnerable Children Service </w:t>
        </w:r>
      </w:hyperlink>
      <w:r w:rsidRPr="60064CFF">
        <w:rPr>
          <w:rFonts w:eastAsiaTheme="minorEastAsia"/>
          <w:color w:val="0A0A0A"/>
          <w:sz w:val="24"/>
          <w:szCs w:val="24"/>
          <w:lang w:val="en-GB" w:eastAsia="en-GB"/>
        </w:rPr>
        <w:t>are available to offer advice and guidance at all stages of the exclusion process.</w:t>
      </w:r>
    </w:p>
    <w:p w:rsidR="00490462" w:rsidP="60064CFF" w:rsidRDefault="001A6DA0" w14:paraId="7451B552" w14:textId="77777777">
      <w:pPr>
        <w:rPr>
          <w:rFonts w:eastAsiaTheme="minorEastAsia"/>
          <w:b/>
          <w:bCs/>
          <w:u w:val="single"/>
        </w:rPr>
      </w:pPr>
      <w:r w:rsidRPr="60064CFF">
        <w:rPr>
          <w:rFonts w:eastAsiaTheme="minorEastAsia"/>
          <w:color w:val="0A0A0A"/>
          <w:sz w:val="24"/>
          <w:szCs w:val="24"/>
          <w:lang w:val="en-GB" w:eastAsia="en-GB"/>
        </w:rPr>
        <w:t xml:space="preserve">Schools should follow the </w:t>
      </w:r>
      <w:r w:rsidRPr="60064CFF">
        <w:rPr>
          <w:rFonts w:eastAsiaTheme="minorEastAsia"/>
          <w:color w:val="0089B0"/>
          <w:sz w:val="24"/>
          <w:szCs w:val="24"/>
          <w:u w:val="single"/>
          <w:lang w:val="en-GB" w:eastAsia="en-GB"/>
        </w:rPr>
        <w:t>Department for Education Statutory Guidance</w:t>
      </w:r>
    </w:p>
    <w:p w:rsidRPr="00742C2D" w:rsidR="00742C2D" w:rsidP="60064CFF" w:rsidRDefault="00742C2D" w14:paraId="2908EB2C" w14:textId="77777777">
      <w:pPr>
        <w:pStyle w:val="Subtitle"/>
        <w:jc w:val="both"/>
        <w:rPr>
          <w:rFonts w:asciiTheme="minorHAnsi" w:hAnsiTheme="minorHAnsi" w:eastAsiaTheme="minorEastAsia" w:cstheme="minorBidi"/>
          <w:b/>
          <w:bCs/>
          <w:color w:val="000000"/>
          <w:sz w:val="22"/>
          <w:szCs w:val="22"/>
          <w:u w:val="single"/>
        </w:rPr>
      </w:pPr>
    </w:p>
    <w:sectPr w:rsidRPr="00742C2D" w:rsidR="00742C2D" w:rsidSect="00612105">
      <w:pgSz w:w="12240" w:h="15840" w:orient="portrait"/>
      <w:pgMar w:top="1134" w:right="1440" w:bottom="1440" w:left="1440" w:header="708" w:footer="708" w:gutter="0"/>
      <w:pgBorders w:offsetFrom="page">
        <w:top w:val="single" w:color="FF0000" w:sz="18" w:space="24"/>
        <w:left w:val="single" w:color="FF0000" w:sz="18" w:space="24"/>
        <w:bottom w:val="single" w:color="FF0000" w:sz="18" w:space="24"/>
        <w:right w:val="single" w:color="FF0000" w:sz="18" w:space="24"/>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SP" w:author="Steve Hampton (Bollin Primary)" w:date="2023-08-31T15:52:00Z" w:id="0">
    <w:p w:rsidR="14FF1769" w:rsidRDefault="14FF1769" w14:paraId="7CD2921B" w14:textId="1C9169AB">
      <w:r>
        <w:t>Parental support for cards needs mentioning at Welcome Evening</w:t>
      </w:r>
      <w:r>
        <w:annotationRef/>
      </w:r>
    </w:p>
    <w:p w:rsidR="14FF1769" w:rsidRDefault="14FF1769" w14:paraId="35169D5F" w14:textId="5A7CD8E8"/>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169D5F"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B339AB" w16cex:dateUtc="2023-08-31T14:52:00.448Z"/>
</w16cex:commentsExtensible>
</file>

<file path=word/commentsIds.xml><?xml version="1.0" encoding="utf-8"?>
<w16cid:commentsIds xmlns:mc="http://schemas.openxmlformats.org/markup-compatibility/2006" xmlns:w16cid="http://schemas.microsoft.com/office/word/2016/wordml/cid" mc:Ignorable="w16cid">
  <w16cid:commentId w16cid:paraId="35169D5F" w16cid:durableId="66B339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FC2" w:rsidP="000E4184" w:rsidRDefault="00C43FC2" w14:paraId="6CF38C43" w14:textId="77777777">
      <w:pPr>
        <w:spacing w:after="0" w:line="240" w:lineRule="auto"/>
      </w:pPr>
      <w:r>
        <w:separator/>
      </w:r>
    </w:p>
  </w:endnote>
  <w:endnote w:type="continuationSeparator" w:id="0">
    <w:p w:rsidR="00C43FC2" w:rsidP="000E4184" w:rsidRDefault="00C43FC2" w14:paraId="2A7A60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IDAutomationSC39L"/>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FC2" w:rsidP="000E4184" w:rsidRDefault="00C43FC2" w14:paraId="26F8F9F1" w14:textId="77777777">
      <w:pPr>
        <w:spacing w:after="0" w:line="240" w:lineRule="auto"/>
      </w:pPr>
      <w:r>
        <w:separator/>
      </w:r>
    </w:p>
  </w:footnote>
  <w:footnote w:type="continuationSeparator" w:id="0">
    <w:p w:rsidR="00C43FC2" w:rsidP="000E4184" w:rsidRDefault="00C43FC2" w14:paraId="6D79112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FD4"/>
    <w:multiLevelType w:val="hybridMultilevel"/>
    <w:tmpl w:val="B8D8BF1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01EE5"/>
    <w:multiLevelType w:val="hybridMultilevel"/>
    <w:tmpl w:val="08422960"/>
    <w:lvl w:ilvl="0" w:tplc="AA62196E">
      <w:start w:val="1"/>
      <w:numFmt w:val="bullet"/>
      <w:lvlText w:val=""/>
      <w:lvlJc w:val="left"/>
      <w:pPr>
        <w:ind w:left="720" w:hanging="360"/>
      </w:pPr>
      <w:rPr>
        <w:rFonts w:hint="default" w:ascii="Symbol" w:hAnsi="Symbol"/>
      </w:rPr>
    </w:lvl>
    <w:lvl w:ilvl="1" w:tplc="DA046144">
      <w:start w:val="1"/>
      <w:numFmt w:val="bullet"/>
      <w:lvlText w:val="o"/>
      <w:lvlJc w:val="left"/>
      <w:pPr>
        <w:ind w:left="1440" w:hanging="360"/>
      </w:pPr>
      <w:rPr>
        <w:rFonts w:hint="default" w:ascii="Courier New" w:hAnsi="Courier New"/>
      </w:rPr>
    </w:lvl>
    <w:lvl w:ilvl="2" w:tplc="D9203FDA">
      <w:start w:val="1"/>
      <w:numFmt w:val="bullet"/>
      <w:lvlText w:val=""/>
      <w:lvlJc w:val="left"/>
      <w:pPr>
        <w:ind w:left="2160" w:hanging="360"/>
      </w:pPr>
      <w:rPr>
        <w:rFonts w:hint="default" w:ascii="Wingdings" w:hAnsi="Wingdings"/>
      </w:rPr>
    </w:lvl>
    <w:lvl w:ilvl="3" w:tplc="DD9A13A2">
      <w:start w:val="1"/>
      <w:numFmt w:val="bullet"/>
      <w:lvlText w:val=""/>
      <w:lvlJc w:val="left"/>
      <w:pPr>
        <w:ind w:left="2880" w:hanging="360"/>
      </w:pPr>
      <w:rPr>
        <w:rFonts w:hint="default" w:ascii="Symbol" w:hAnsi="Symbol"/>
      </w:rPr>
    </w:lvl>
    <w:lvl w:ilvl="4" w:tplc="9B4A0288">
      <w:start w:val="1"/>
      <w:numFmt w:val="bullet"/>
      <w:lvlText w:val="o"/>
      <w:lvlJc w:val="left"/>
      <w:pPr>
        <w:ind w:left="3600" w:hanging="360"/>
      </w:pPr>
      <w:rPr>
        <w:rFonts w:hint="default" w:ascii="Courier New" w:hAnsi="Courier New"/>
      </w:rPr>
    </w:lvl>
    <w:lvl w:ilvl="5" w:tplc="57BC31D0">
      <w:start w:val="1"/>
      <w:numFmt w:val="bullet"/>
      <w:lvlText w:val=""/>
      <w:lvlJc w:val="left"/>
      <w:pPr>
        <w:ind w:left="4320" w:hanging="360"/>
      </w:pPr>
      <w:rPr>
        <w:rFonts w:hint="default" w:ascii="Wingdings" w:hAnsi="Wingdings"/>
      </w:rPr>
    </w:lvl>
    <w:lvl w:ilvl="6" w:tplc="5A0CCFA2">
      <w:start w:val="1"/>
      <w:numFmt w:val="bullet"/>
      <w:lvlText w:val=""/>
      <w:lvlJc w:val="left"/>
      <w:pPr>
        <w:ind w:left="5040" w:hanging="360"/>
      </w:pPr>
      <w:rPr>
        <w:rFonts w:hint="default" w:ascii="Symbol" w:hAnsi="Symbol"/>
      </w:rPr>
    </w:lvl>
    <w:lvl w:ilvl="7" w:tplc="1872251E">
      <w:start w:val="1"/>
      <w:numFmt w:val="bullet"/>
      <w:lvlText w:val="o"/>
      <w:lvlJc w:val="left"/>
      <w:pPr>
        <w:ind w:left="5760" w:hanging="360"/>
      </w:pPr>
      <w:rPr>
        <w:rFonts w:hint="default" w:ascii="Courier New" w:hAnsi="Courier New"/>
      </w:rPr>
    </w:lvl>
    <w:lvl w:ilvl="8" w:tplc="5E2C2B32">
      <w:start w:val="1"/>
      <w:numFmt w:val="bullet"/>
      <w:lvlText w:val=""/>
      <w:lvlJc w:val="left"/>
      <w:pPr>
        <w:ind w:left="6480" w:hanging="360"/>
      </w:pPr>
      <w:rPr>
        <w:rFonts w:hint="default" w:ascii="Wingdings" w:hAnsi="Wingdings"/>
      </w:rPr>
    </w:lvl>
  </w:abstractNum>
  <w:abstractNum w:abstractNumId="2" w15:restartNumberingAfterBreak="0">
    <w:nsid w:val="055B2AAF"/>
    <w:multiLevelType w:val="hybridMultilevel"/>
    <w:tmpl w:val="6B4007F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7C601E"/>
    <w:multiLevelType w:val="hybridMultilevel"/>
    <w:tmpl w:val="0A26C930"/>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0ED798B"/>
    <w:multiLevelType w:val="hybridMultilevel"/>
    <w:tmpl w:val="6136DCF8"/>
    <w:lvl w:ilvl="0" w:tplc="B694FFA0">
      <w:numFmt w:val="bullet"/>
      <w:lvlText w:val="-"/>
      <w:lvlJc w:val="left"/>
      <w:pPr>
        <w:ind w:left="1080" w:hanging="360"/>
      </w:pPr>
      <w:rPr>
        <w:rFonts w:hint="default" w:ascii="Calibri" w:hAnsi="Calibri"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1A04808"/>
    <w:multiLevelType w:val="hybridMultilevel"/>
    <w:tmpl w:val="40AEAAF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9E3503"/>
    <w:multiLevelType w:val="hybridMultilevel"/>
    <w:tmpl w:val="E6D868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DC6DBA"/>
    <w:multiLevelType w:val="hybridMultilevel"/>
    <w:tmpl w:val="38EC2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8B595B"/>
    <w:multiLevelType w:val="hybridMultilevel"/>
    <w:tmpl w:val="7628792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F83C21"/>
    <w:multiLevelType w:val="hybridMultilevel"/>
    <w:tmpl w:val="7BB09CA0"/>
    <w:lvl w:ilvl="0" w:tplc="0BE497D6">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0C264E"/>
    <w:multiLevelType w:val="hybridMultilevel"/>
    <w:tmpl w:val="44501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876BE"/>
    <w:multiLevelType w:val="hybridMultilevel"/>
    <w:tmpl w:val="DF0A2A28"/>
    <w:lvl w:ilvl="0" w:tplc="9EE2EA06">
      <w:start w:val="1"/>
      <w:numFmt w:val="bullet"/>
      <w:lvlText w:val=""/>
      <w:lvlJc w:val="left"/>
      <w:pPr>
        <w:ind w:left="720" w:hanging="360"/>
      </w:pPr>
      <w:rPr>
        <w:rFonts w:hint="default" w:ascii="Symbol" w:hAnsi="Symbol"/>
      </w:rPr>
    </w:lvl>
    <w:lvl w:ilvl="1" w:tplc="6C7E7EA4">
      <w:start w:val="1"/>
      <w:numFmt w:val="bullet"/>
      <w:lvlText w:val="o"/>
      <w:lvlJc w:val="left"/>
      <w:pPr>
        <w:ind w:left="1440" w:hanging="360"/>
      </w:pPr>
      <w:rPr>
        <w:rFonts w:hint="default" w:ascii="Courier New" w:hAnsi="Courier New"/>
      </w:rPr>
    </w:lvl>
    <w:lvl w:ilvl="2" w:tplc="C64CC3FE">
      <w:start w:val="1"/>
      <w:numFmt w:val="bullet"/>
      <w:lvlText w:val=""/>
      <w:lvlJc w:val="left"/>
      <w:pPr>
        <w:ind w:left="2160" w:hanging="360"/>
      </w:pPr>
      <w:rPr>
        <w:rFonts w:hint="default" w:ascii="Wingdings" w:hAnsi="Wingdings"/>
      </w:rPr>
    </w:lvl>
    <w:lvl w:ilvl="3" w:tplc="6624CB66">
      <w:start w:val="1"/>
      <w:numFmt w:val="bullet"/>
      <w:lvlText w:val=""/>
      <w:lvlJc w:val="left"/>
      <w:pPr>
        <w:ind w:left="2880" w:hanging="360"/>
      </w:pPr>
      <w:rPr>
        <w:rFonts w:hint="default" w:ascii="Symbol" w:hAnsi="Symbol"/>
      </w:rPr>
    </w:lvl>
    <w:lvl w:ilvl="4" w:tplc="7B587EB2">
      <w:start w:val="1"/>
      <w:numFmt w:val="bullet"/>
      <w:lvlText w:val="o"/>
      <w:lvlJc w:val="left"/>
      <w:pPr>
        <w:ind w:left="3600" w:hanging="360"/>
      </w:pPr>
      <w:rPr>
        <w:rFonts w:hint="default" w:ascii="Courier New" w:hAnsi="Courier New"/>
      </w:rPr>
    </w:lvl>
    <w:lvl w:ilvl="5" w:tplc="EB3AB26A">
      <w:start w:val="1"/>
      <w:numFmt w:val="bullet"/>
      <w:lvlText w:val=""/>
      <w:lvlJc w:val="left"/>
      <w:pPr>
        <w:ind w:left="4320" w:hanging="360"/>
      </w:pPr>
      <w:rPr>
        <w:rFonts w:hint="default" w:ascii="Wingdings" w:hAnsi="Wingdings"/>
      </w:rPr>
    </w:lvl>
    <w:lvl w:ilvl="6" w:tplc="3680431E">
      <w:start w:val="1"/>
      <w:numFmt w:val="bullet"/>
      <w:lvlText w:val=""/>
      <w:lvlJc w:val="left"/>
      <w:pPr>
        <w:ind w:left="5040" w:hanging="360"/>
      </w:pPr>
      <w:rPr>
        <w:rFonts w:hint="default" w:ascii="Symbol" w:hAnsi="Symbol"/>
      </w:rPr>
    </w:lvl>
    <w:lvl w:ilvl="7" w:tplc="454E2B8E">
      <w:start w:val="1"/>
      <w:numFmt w:val="bullet"/>
      <w:lvlText w:val="o"/>
      <w:lvlJc w:val="left"/>
      <w:pPr>
        <w:ind w:left="5760" w:hanging="360"/>
      </w:pPr>
      <w:rPr>
        <w:rFonts w:hint="default" w:ascii="Courier New" w:hAnsi="Courier New"/>
      </w:rPr>
    </w:lvl>
    <w:lvl w:ilvl="8" w:tplc="6A886F92">
      <w:start w:val="1"/>
      <w:numFmt w:val="bullet"/>
      <w:lvlText w:val=""/>
      <w:lvlJc w:val="left"/>
      <w:pPr>
        <w:ind w:left="6480" w:hanging="360"/>
      </w:pPr>
      <w:rPr>
        <w:rFonts w:hint="default" w:ascii="Wingdings" w:hAnsi="Wingdings"/>
      </w:rPr>
    </w:lvl>
  </w:abstractNum>
  <w:abstractNum w:abstractNumId="12" w15:restartNumberingAfterBreak="0">
    <w:nsid w:val="329E0BF9"/>
    <w:multiLevelType w:val="hybridMultilevel"/>
    <w:tmpl w:val="F71A472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5E3009C"/>
    <w:multiLevelType w:val="hybridMultilevel"/>
    <w:tmpl w:val="B068F462"/>
    <w:lvl w:ilvl="0" w:tplc="517671F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19113C0"/>
    <w:multiLevelType w:val="hybridMultilevel"/>
    <w:tmpl w:val="353EF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F725F"/>
    <w:multiLevelType w:val="hybridMultilevel"/>
    <w:tmpl w:val="01F800BC"/>
    <w:lvl w:ilvl="0" w:tplc="92428454">
      <w:start w:val="4"/>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AB1FBDD"/>
    <w:multiLevelType w:val="hybridMultilevel"/>
    <w:tmpl w:val="77128468"/>
    <w:lvl w:ilvl="0" w:tplc="08BA0ACE">
      <w:start w:val="1"/>
      <w:numFmt w:val="bullet"/>
      <w:lvlText w:val=""/>
      <w:lvlJc w:val="left"/>
      <w:pPr>
        <w:ind w:left="720" w:hanging="360"/>
      </w:pPr>
      <w:rPr>
        <w:rFonts w:hint="default" w:ascii="Symbol" w:hAnsi="Symbol"/>
      </w:rPr>
    </w:lvl>
    <w:lvl w:ilvl="1" w:tplc="E7CE5F18">
      <w:start w:val="1"/>
      <w:numFmt w:val="bullet"/>
      <w:lvlText w:val="o"/>
      <w:lvlJc w:val="left"/>
      <w:pPr>
        <w:ind w:left="1440" w:hanging="360"/>
      </w:pPr>
      <w:rPr>
        <w:rFonts w:hint="default" w:ascii="Courier New" w:hAnsi="Courier New"/>
      </w:rPr>
    </w:lvl>
    <w:lvl w:ilvl="2" w:tplc="81807E62">
      <w:start w:val="1"/>
      <w:numFmt w:val="bullet"/>
      <w:lvlText w:val=""/>
      <w:lvlJc w:val="left"/>
      <w:pPr>
        <w:ind w:left="2160" w:hanging="360"/>
      </w:pPr>
      <w:rPr>
        <w:rFonts w:hint="default" w:ascii="Wingdings" w:hAnsi="Wingdings"/>
      </w:rPr>
    </w:lvl>
    <w:lvl w:ilvl="3" w:tplc="D1C28CE4">
      <w:start w:val="1"/>
      <w:numFmt w:val="bullet"/>
      <w:lvlText w:val=""/>
      <w:lvlJc w:val="left"/>
      <w:pPr>
        <w:ind w:left="2880" w:hanging="360"/>
      </w:pPr>
      <w:rPr>
        <w:rFonts w:hint="default" w:ascii="Symbol" w:hAnsi="Symbol"/>
      </w:rPr>
    </w:lvl>
    <w:lvl w:ilvl="4" w:tplc="8F6E111A">
      <w:start w:val="1"/>
      <w:numFmt w:val="bullet"/>
      <w:lvlText w:val="o"/>
      <w:lvlJc w:val="left"/>
      <w:pPr>
        <w:ind w:left="3600" w:hanging="360"/>
      </w:pPr>
      <w:rPr>
        <w:rFonts w:hint="default" w:ascii="Courier New" w:hAnsi="Courier New"/>
      </w:rPr>
    </w:lvl>
    <w:lvl w:ilvl="5" w:tplc="55BC7568">
      <w:start w:val="1"/>
      <w:numFmt w:val="bullet"/>
      <w:lvlText w:val=""/>
      <w:lvlJc w:val="left"/>
      <w:pPr>
        <w:ind w:left="4320" w:hanging="360"/>
      </w:pPr>
      <w:rPr>
        <w:rFonts w:hint="default" w:ascii="Wingdings" w:hAnsi="Wingdings"/>
      </w:rPr>
    </w:lvl>
    <w:lvl w:ilvl="6" w:tplc="AD5E82F0">
      <w:start w:val="1"/>
      <w:numFmt w:val="bullet"/>
      <w:lvlText w:val=""/>
      <w:lvlJc w:val="left"/>
      <w:pPr>
        <w:ind w:left="5040" w:hanging="360"/>
      </w:pPr>
      <w:rPr>
        <w:rFonts w:hint="default" w:ascii="Symbol" w:hAnsi="Symbol"/>
      </w:rPr>
    </w:lvl>
    <w:lvl w:ilvl="7" w:tplc="D786DEC6">
      <w:start w:val="1"/>
      <w:numFmt w:val="bullet"/>
      <w:lvlText w:val="o"/>
      <w:lvlJc w:val="left"/>
      <w:pPr>
        <w:ind w:left="5760" w:hanging="360"/>
      </w:pPr>
      <w:rPr>
        <w:rFonts w:hint="default" w:ascii="Courier New" w:hAnsi="Courier New"/>
      </w:rPr>
    </w:lvl>
    <w:lvl w:ilvl="8" w:tplc="D42674EC">
      <w:start w:val="1"/>
      <w:numFmt w:val="bullet"/>
      <w:lvlText w:val=""/>
      <w:lvlJc w:val="left"/>
      <w:pPr>
        <w:ind w:left="6480" w:hanging="360"/>
      </w:pPr>
      <w:rPr>
        <w:rFonts w:hint="default" w:ascii="Wingdings" w:hAnsi="Wingdings"/>
      </w:rPr>
    </w:lvl>
  </w:abstractNum>
  <w:abstractNum w:abstractNumId="17" w15:restartNumberingAfterBreak="0">
    <w:nsid w:val="4ABA7F2D"/>
    <w:multiLevelType w:val="hybridMultilevel"/>
    <w:tmpl w:val="27ECE246"/>
    <w:lvl w:ilvl="0" w:tplc="57387A8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00084C1"/>
    <w:multiLevelType w:val="hybridMultilevel"/>
    <w:tmpl w:val="D26E3B88"/>
    <w:lvl w:ilvl="0" w:tplc="5CB4C6AA">
      <w:start w:val="1"/>
      <w:numFmt w:val="bullet"/>
      <w:lvlText w:val=""/>
      <w:lvlJc w:val="left"/>
      <w:pPr>
        <w:ind w:left="720" w:hanging="360"/>
      </w:pPr>
      <w:rPr>
        <w:rFonts w:hint="default" w:ascii="Symbol" w:hAnsi="Symbol"/>
      </w:rPr>
    </w:lvl>
    <w:lvl w:ilvl="1" w:tplc="22FC71CC">
      <w:start w:val="1"/>
      <w:numFmt w:val="bullet"/>
      <w:lvlText w:val="o"/>
      <w:lvlJc w:val="left"/>
      <w:pPr>
        <w:ind w:left="1440" w:hanging="360"/>
      </w:pPr>
      <w:rPr>
        <w:rFonts w:hint="default" w:ascii="Courier New" w:hAnsi="Courier New"/>
      </w:rPr>
    </w:lvl>
    <w:lvl w:ilvl="2" w:tplc="0CCAE0D0">
      <w:start w:val="1"/>
      <w:numFmt w:val="bullet"/>
      <w:lvlText w:val=""/>
      <w:lvlJc w:val="left"/>
      <w:pPr>
        <w:ind w:left="2160" w:hanging="360"/>
      </w:pPr>
      <w:rPr>
        <w:rFonts w:hint="default" w:ascii="Wingdings" w:hAnsi="Wingdings"/>
      </w:rPr>
    </w:lvl>
    <w:lvl w:ilvl="3" w:tplc="1B980F8E">
      <w:start w:val="1"/>
      <w:numFmt w:val="bullet"/>
      <w:lvlText w:val=""/>
      <w:lvlJc w:val="left"/>
      <w:pPr>
        <w:ind w:left="2880" w:hanging="360"/>
      </w:pPr>
      <w:rPr>
        <w:rFonts w:hint="default" w:ascii="Symbol" w:hAnsi="Symbol"/>
      </w:rPr>
    </w:lvl>
    <w:lvl w:ilvl="4" w:tplc="10CCCFD0">
      <w:start w:val="1"/>
      <w:numFmt w:val="bullet"/>
      <w:lvlText w:val="o"/>
      <w:lvlJc w:val="left"/>
      <w:pPr>
        <w:ind w:left="3600" w:hanging="360"/>
      </w:pPr>
      <w:rPr>
        <w:rFonts w:hint="default" w:ascii="Courier New" w:hAnsi="Courier New"/>
      </w:rPr>
    </w:lvl>
    <w:lvl w:ilvl="5" w:tplc="D96A6CC4">
      <w:start w:val="1"/>
      <w:numFmt w:val="bullet"/>
      <w:lvlText w:val=""/>
      <w:lvlJc w:val="left"/>
      <w:pPr>
        <w:ind w:left="4320" w:hanging="360"/>
      </w:pPr>
      <w:rPr>
        <w:rFonts w:hint="default" w:ascii="Wingdings" w:hAnsi="Wingdings"/>
      </w:rPr>
    </w:lvl>
    <w:lvl w:ilvl="6" w:tplc="271E108E">
      <w:start w:val="1"/>
      <w:numFmt w:val="bullet"/>
      <w:lvlText w:val=""/>
      <w:lvlJc w:val="left"/>
      <w:pPr>
        <w:ind w:left="5040" w:hanging="360"/>
      </w:pPr>
      <w:rPr>
        <w:rFonts w:hint="default" w:ascii="Symbol" w:hAnsi="Symbol"/>
      </w:rPr>
    </w:lvl>
    <w:lvl w:ilvl="7" w:tplc="95A44F0C">
      <w:start w:val="1"/>
      <w:numFmt w:val="bullet"/>
      <w:lvlText w:val="o"/>
      <w:lvlJc w:val="left"/>
      <w:pPr>
        <w:ind w:left="5760" w:hanging="360"/>
      </w:pPr>
      <w:rPr>
        <w:rFonts w:hint="default" w:ascii="Courier New" w:hAnsi="Courier New"/>
      </w:rPr>
    </w:lvl>
    <w:lvl w:ilvl="8" w:tplc="D712598E">
      <w:start w:val="1"/>
      <w:numFmt w:val="bullet"/>
      <w:lvlText w:val=""/>
      <w:lvlJc w:val="left"/>
      <w:pPr>
        <w:ind w:left="6480" w:hanging="360"/>
      </w:pPr>
      <w:rPr>
        <w:rFonts w:hint="default" w:ascii="Wingdings" w:hAnsi="Wingdings"/>
      </w:rPr>
    </w:lvl>
  </w:abstractNum>
  <w:abstractNum w:abstractNumId="19" w15:restartNumberingAfterBreak="0">
    <w:nsid w:val="50C974CC"/>
    <w:multiLevelType w:val="hybridMultilevel"/>
    <w:tmpl w:val="F5BCF70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3801207"/>
    <w:multiLevelType w:val="hybridMultilevel"/>
    <w:tmpl w:val="92C8866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60248A2"/>
    <w:multiLevelType w:val="hybridMultilevel"/>
    <w:tmpl w:val="4D9856B8"/>
    <w:lvl w:ilvl="0" w:tplc="294A4FCA">
      <w:start w:val="1"/>
      <w:numFmt w:val="bullet"/>
      <w:lvlText w:val=""/>
      <w:lvlJc w:val="left"/>
      <w:pPr>
        <w:tabs>
          <w:tab w:val="num" w:pos="900"/>
        </w:tabs>
        <w:ind w:left="90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22" w15:restartNumberingAfterBreak="0">
    <w:nsid w:val="562E7647"/>
    <w:multiLevelType w:val="hybridMultilevel"/>
    <w:tmpl w:val="CC3A7590"/>
    <w:lvl w:ilvl="0" w:tplc="294A4FCA">
      <w:start w:val="1"/>
      <w:numFmt w:val="bullet"/>
      <w:lvlText w:val=""/>
      <w:lvlJc w:val="left"/>
      <w:pPr>
        <w:tabs>
          <w:tab w:val="num" w:pos="900"/>
        </w:tabs>
        <w:ind w:left="90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23" w15:restartNumberingAfterBreak="0">
    <w:nsid w:val="586559AA"/>
    <w:multiLevelType w:val="hybridMultilevel"/>
    <w:tmpl w:val="70643258"/>
    <w:lvl w:ilvl="0" w:tplc="D786C24C">
      <w:numFmt w:val="bullet"/>
      <w:lvlText w:val="-"/>
      <w:lvlJc w:val="left"/>
      <w:pPr>
        <w:ind w:left="1080" w:hanging="360"/>
      </w:pPr>
      <w:rPr>
        <w:rFonts w:hint="default" w:ascii="Calibri" w:hAnsi="Calibri"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B2979DE"/>
    <w:multiLevelType w:val="hybridMultilevel"/>
    <w:tmpl w:val="08C0F59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34B7AD1"/>
    <w:multiLevelType w:val="hybridMultilevel"/>
    <w:tmpl w:val="F052178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835092B"/>
    <w:multiLevelType w:val="hybridMultilevel"/>
    <w:tmpl w:val="AFBC5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1726F4E"/>
    <w:multiLevelType w:val="hybridMultilevel"/>
    <w:tmpl w:val="BF48B5E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7377698F"/>
    <w:multiLevelType w:val="hybridMultilevel"/>
    <w:tmpl w:val="D79CF8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11"/>
  </w:num>
  <w:num w:numId="2">
    <w:abstractNumId w:val="18"/>
  </w:num>
  <w:num w:numId="3">
    <w:abstractNumId w:val="1"/>
  </w:num>
  <w:num w:numId="4">
    <w:abstractNumId w:val="16"/>
  </w:num>
  <w:num w:numId="5">
    <w:abstractNumId w:val="7"/>
  </w:num>
  <w:num w:numId="6">
    <w:abstractNumId w:val="5"/>
  </w:num>
  <w:num w:numId="7">
    <w:abstractNumId w:val="21"/>
  </w:num>
  <w:num w:numId="8">
    <w:abstractNumId w:val="22"/>
  </w:num>
  <w:num w:numId="9">
    <w:abstractNumId w:val="10"/>
  </w:num>
  <w:num w:numId="10">
    <w:abstractNumId w:val="14"/>
  </w:num>
  <w:num w:numId="11">
    <w:abstractNumId w:val="9"/>
  </w:num>
  <w:num w:numId="12">
    <w:abstractNumId w:val="15"/>
  </w:num>
  <w:num w:numId="13">
    <w:abstractNumId w:val="13"/>
  </w:num>
  <w:num w:numId="14">
    <w:abstractNumId w:val="25"/>
  </w:num>
  <w:num w:numId="15">
    <w:abstractNumId w:val="28"/>
  </w:num>
  <w:num w:numId="16">
    <w:abstractNumId w:val="26"/>
  </w:num>
  <w:num w:numId="17">
    <w:abstractNumId w:val="27"/>
  </w:num>
  <w:num w:numId="18">
    <w:abstractNumId w:val="4"/>
  </w:num>
  <w:num w:numId="19">
    <w:abstractNumId w:val="23"/>
  </w:num>
  <w:num w:numId="20">
    <w:abstractNumId w:val="8"/>
  </w:num>
  <w:num w:numId="21">
    <w:abstractNumId w:val="24"/>
  </w:num>
  <w:num w:numId="22">
    <w:abstractNumId w:val="19"/>
  </w:num>
  <w:num w:numId="23">
    <w:abstractNumId w:val="20"/>
  </w:num>
  <w:num w:numId="24">
    <w:abstractNumId w:val="2"/>
  </w:num>
  <w:num w:numId="25">
    <w:abstractNumId w:val="0"/>
  </w:num>
  <w:num w:numId="26">
    <w:abstractNumId w:val="12"/>
  </w:num>
  <w:num w:numId="27">
    <w:abstractNumId w:val="3"/>
  </w:num>
  <w:num w:numId="28">
    <w:abstractNumId w:val="6"/>
  </w:num>
  <w:num w:numId="2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Hampton (Bollin Primary)">
    <w15:presenceInfo w15:providerId="AD" w15:userId="S::shampton@inspiringlearners.co.uk::8f87f721-7656-4c5a-874e-01173041ad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66"/>
    <w:rsid w:val="0007444E"/>
    <w:rsid w:val="000C3D60"/>
    <w:rsid w:val="000E4184"/>
    <w:rsid w:val="00131503"/>
    <w:rsid w:val="00136596"/>
    <w:rsid w:val="001755A0"/>
    <w:rsid w:val="0018137A"/>
    <w:rsid w:val="001A6DA0"/>
    <w:rsid w:val="001B6DD5"/>
    <w:rsid w:val="001B7834"/>
    <w:rsid w:val="001D3FA6"/>
    <w:rsid w:val="001E0F8B"/>
    <w:rsid w:val="001E6964"/>
    <w:rsid w:val="001F1F30"/>
    <w:rsid w:val="001F71C9"/>
    <w:rsid w:val="002231D3"/>
    <w:rsid w:val="00286BB3"/>
    <w:rsid w:val="002A34F9"/>
    <w:rsid w:val="002A4D5E"/>
    <w:rsid w:val="002C0B38"/>
    <w:rsid w:val="002D089A"/>
    <w:rsid w:val="002E7706"/>
    <w:rsid w:val="003100DF"/>
    <w:rsid w:val="003774ED"/>
    <w:rsid w:val="003F07A8"/>
    <w:rsid w:val="003F0811"/>
    <w:rsid w:val="003F186A"/>
    <w:rsid w:val="003F3B8F"/>
    <w:rsid w:val="00410BE3"/>
    <w:rsid w:val="00430312"/>
    <w:rsid w:val="004361A7"/>
    <w:rsid w:val="004427F4"/>
    <w:rsid w:val="00446C1E"/>
    <w:rsid w:val="00474B53"/>
    <w:rsid w:val="0047538E"/>
    <w:rsid w:val="00476966"/>
    <w:rsid w:val="00490462"/>
    <w:rsid w:val="004970FD"/>
    <w:rsid w:val="004B4487"/>
    <w:rsid w:val="004B4CBB"/>
    <w:rsid w:val="00524291"/>
    <w:rsid w:val="0053481C"/>
    <w:rsid w:val="00571F0C"/>
    <w:rsid w:val="00584D73"/>
    <w:rsid w:val="0059351D"/>
    <w:rsid w:val="005E2F6D"/>
    <w:rsid w:val="005E2F95"/>
    <w:rsid w:val="0060443E"/>
    <w:rsid w:val="00612105"/>
    <w:rsid w:val="006213A8"/>
    <w:rsid w:val="00631E1E"/>
    <w:rsid w:val="00634EAA"/>
    <w:rsid w:val="0064717D"/>
    <w:rsid w:val="006B2A3E"/>
    <w:rsid w:val="006C1E0B"/>
    <w:rsid w:val="00742C2D"/>
    <w:rsid w:val="007463A7"/>
    <w:rsid w:val="007B19F3"/>
    <w:rsid w:val="007C6711"/>
    <w:rsid w:val="007D6A7F"/>
    <w:rsid w:val="007E1EE1"/>
    <w:rsid w:val="008036E2"/>
    <w:rsid w:val="00807FC0"/>
    <w:rsid w:val="00826C3F"/>
    <w:rsid w:val="00884D67"/>
    <w:rsid w:val="008B6ED8"/>
    <w:rsid w:val="008C04D9"/>
    <w:rsid w:val="008D03E3"/>
    <w:rsid w:val="008D556A"/>
    <w:rsid w:val="00963BE1"/>
    <w:rsid w:val="0097036A"/>
    <w:rsid w:val="00975AA1"/>
    <w:rsid w:val="0099574B"/>
    <w:rsid w:val="009A54A7"/>
    <w:rsid w:val="009C2C2C"/>
    <w:rsid w:val="009F7925"/>
    <w:rsid w:val="00A1232D"/>
    <w:rsid w:val="00A26A3D"/>
    <w:rsid w:val="00A32015"/>
    <w:rsid w:val="00A52094"/>
    <w:rsid w:val="00A63682"/>
    <w:rsid w:val="00A969DC"/>
    <w:rsid w:val="00AA372A"/>
    <w:rsid w:val="00AB47A2"/>
    <w:rsid w:val="00B06E9C"/>
    <w:rsid w:val="00B1135A"/>
    <w:rsid w:val="00B12497"/>
    <w:rsid w:val="00B40544"/>
    <w:rsid w:val="00B41E87"/>
    <w:rsid w:val="00B61C11"/>
    <w:rsid w:val="00B66F84"/>
    <w:rsid w:val="00B84762"/>
    <w:rsid w:val="00BA4CC4"/>
    <w:rsid w:val="00C43FC2"/>
    <w:rsid w:val="00C46866"/>
    <w:rsid w:val="00C726F8"/>
    <w:rsid w:val="00C81315"/>
    <w:rsid w:val="00C950FB"/>
    <w:rsid w:val="00CF57BC"/>
    <w:rsid w:val="00D1515D"/>
    <w:rsid w:val="00D27F47"/>
    <w:rsid w:val="00D36F79"/>
    <w:rsid w:val="00D4718A"/>
    <w:rsid w:val="00D47224"/>
    <w:rsid w:val="00D66140"/>
    <w:rsid w:val="00D82CE6"/>
    <w:rsid w:val="00DA47EA"/>
    <w:rsid w:val="00DC0F2C"/>
    <w:rsid w:val="00DD52AE"/>
    <w:rsid w:val="00DD5CDB"/>
    <w:rsid w:val="00EF2C66"/>
    <w:rsid w:val="00EF6609"/>
    <w:rsid w:val="00FD2BBD"/>
    <w:rsid w:val="00FD2DF3"/>
    <w:rsid w:val="00FF090B"/>
    <w:rsid w:val="02657268"/>
    <w:rsid w:val="030C96A6"/>
    <w:rsid w:val="03FD8D71"/>
    <w:rsid w:val="047EC262"/>
    <w:rsid w:val="06A3643C"/>
    <w:rsid w:val="06C48E26"/>
    <w:rsid w:val="072EC891"/>
    <w:rsid w:val="07E0AA7D"/>
    <w:rsid w:val="0839BCBE"/>
    <w:rsid w:val="08D5B0C3"/>
    <w:rsid w:val="09F352A0"/>
    <w:rsid w:val="0ACC5A6B"/>
    <w:rsid w:val="0B869466"/>
    <w:rsid w:val="0C1071BF"/>
    <w:rsid w:val="0C508D9F"/>
    <w:rsid w:val="0CCDB2EB"/>
    <w:rsid w:val="0DEC5E00"/>
    <w:rsid w:val="0F63800F"/>
    <w:rsid w:val="101EC38F"/>
    <w:rsid w:val="11135866"/>
    <w:rsid w:val="11437E11"/>
    <w:rsid w:val="129B20D1"/>
    <w:rsid w:val="14A16099"/>
    <w:rsid w:val="14FF1769"/>
    <w:rsid w:val="15AD2DD0"/>
    <w:rsid w:val="15B76F22"/>
    <w:rsid w:val="15BA4648"/>
    <w:rsid w:val="15F76FE5"/>
    <w:rsid w:val="165A8769"/>
    <w:rsid w:val="16EFF835"/>
    <w:rsid w:val="17CD8F3E"/>
    <w:rsid w:val="18DED12C"/>
    <w:rsid w:val="196A2AE0"/>
    <w:rsid w:val="19E6EFFC"/>
    <w:rsid w:val="19E7BF72"/>
    <w:rsid w:val="19F8271B"/>
    <w:rsid w:val="1AE99AB9"/>
    <w:rsid w:val="1B684D01"/>
    <w:rsid w:val="1BD29851"/>
    <w:rsid w:val="1BE3DFF6"/>
    <w:rsid w:val="1E06E5D8"/>
    <w:rsid w:val="1E6F8BE2"/>
    <w:rsid w:val="2078ECC1"/>
    <w:rsid w:val="2141A86E"/>
    <w:rsid w:val="22AA9C93"/>
    <w:rsid w:val="22BD7273"/>
    <w:rsid w:val="22DD78CF"/>
    <w:rsid w:val="233DC2A3"/>
    <w:rsid w:val="260C9500"/>
    <w:rsid w:val="2690C722"/>
    <w:rsid w:val="272C45F9"/>
    <w:rsid w:val="2875C4A5"/>
    <w:rsid w:val="2883FEA6"/>
    <w:rsid w:val="28CD7E29"/>
    <w:rsid w:val="2A639706"/>
    <w:rsid w:val="2AEE2F6E"/>
    <w:rsid w:val="2B116EC1"/>
    <w:rsid w:val="2BECC132"/>
    <w:rsid w:val="2D3D7184"/>
    <w:rsid w:val="2D4B3C62"/>
    <w:rsid w:val="2D80164B"/>
    <w:rsid w:val="2E163BC2"/>
    <w:rsid w:val="2E5D0309"/>
    <w:rsid w:val="2EDFD36F"/>
    <w:rsid w:val="308F108B"/>
    <w:rsid w:val="3172BAA1"/>
    <w:rsid w:val="33CB36EB"/>
    <w:rsid w:val="33CE9ED3"/>
    <w:rsid w:val="386B7EC3"/>
    <w:rsid w:val="3A2C6817"/>
    <w:rsid w:val="3CCBD149"/>
    <w:rsid w:val="3F5195CB"/>
    <w:rsid w:val="40856285"/>
    <w:rsid w:val="40AD21DB"/>
    <w:rsid w:val="4128F281"/>
    <w:rsid w:val="4246E1B2"/>
    <w:rsid w:val="424BEB51"/>
    <w:rsid w:val="43C37DE1"/>
    <w:rsid w:val="44E1DB77"/>
    <w:rsid w:val="45409D2C"/>
    <w:rsid w:val="460207BB"/>
    <w:rsid w:val="462EB470"/>
    <w:rsid w:val="464B8645"/>
    <w:rsid w:val="46695534"/>
    <w:rsid w:val="46858FAE"/>
    <w:rsid w:val="46BD45F2"/>
    <w:rsid w:val="4732D6B1"/>
    <w:rsid w:val="48986A1C"/>
    <w:rsid w:val="48C3101F"/>
    <w:rsid w:val="491E06A5"/>
    <w:rsid w:val="4B40AB2F"/>
    <w:rsid w:val="4BAF24E5"/>
    <w:rsid w:val="4CC03C3B"/>
    <w:rsid w:val="4D2C24D1"/>
    <w:rsid w:val="4E2C61F7"/>
    <w:rsid w:val="4E2DA3B2"/>
    <w:rsid w:val="4E694EA3"/>
    <w:rsid w:val="4EFE29E2"/>
    <w:rsid w:val="50020FDA"/>
    <w:rsid w:val="51FF95F4"/>
    <w:rsid w:val="53219A20"/>
    <w:rsid w:val="541007F4"/>
    <w:rsid w:val="544A6C5A"/>
    <w:rsid w:val="54B61545"/>
    <w:rsid w:val="5531BEB7"/>
    <w:rsid w:val="562B91D0"/>
    <w:rsid w:val="57169C59"/>
    <w:rsid w:val="5780CB10"/>
    <w:rsid w:val="5914B91D"/>
    <w:rsid w:val="59CF78D2"/>
    <w:rsid w:val="5A24FC29"/>
    <w:rsid w:val="5A6AABB3"/>
    <w:rsid w:val="5B8AE995"/>
    <w:rsid w:val="5CE901C8"/>
    <w:rsid w:val="5CEF0853"/>
    <w:rsid w:val="5D4BF73C"/>
    <w:rsid w:val="5D6FDD44"/>
    <w:rsid w:val="5DE9337D"/>
    <w:rsid w:val="5FF4799B"/>
    <w:rsid w:val="60064CFF"/>
    <w:rsid w:val="601E8A96"/>
    <w:rsid w:val="61740342"/>
    <w:rsid w:val="617959C7"/>
    <w:rsid w:val="61A8A12E"/>
    <w:rsid w:val="62864A6C"/>
    <w:rsid w:val="6336AC09"/>
    <w:rsid w:val="63B6B221"/>
    <w:rsid w:val="642A6EFC"/>
    <w:rsid w:val="64DC2A26"/>
    <w:rsid w:val="64E7D32B"/>
    <w:rsid w:val="65C685C7"/>
    <w:rsid w:val="66675A5D"/>
    <w:rsid w:val="666E4CCB"/>
    <w:rsid w:val="668EFB0A"/>
    <w:rsid w:val="66F22C22"/>
    <w:rsid w:val="67DB2965"/>
    <w:rsid w:val="6849F20F"/>
    <w:rsid w:val="6965ECCA"/>
    <w:rsid w:val="6993149F"/>
    <w:rsid w:val="6A65737E"/>
    <w:rsid w:val="6C4DBD01"/>
    <w:rsid w:val="6D7FE10D"/>
    <w:rsid w:val="6EE301EF"/>
    <w:rsid w:val="6F3E2BAF"/>
    <w:rsid w:val="707ED250"/>
    <w:rsid w:val="71AC69E9"/>
    <w:rsid w:val="71F99007"/>
    <w:rsid w:val="724DC63E"/>
    <w:rsid w:val="74236E20"/>
    <w:rsid w:val="745359A9"/>
    <w:rsid w:val="74E6D0F6"/>
    <w:rsid w:val="75B5D1FB"/>
    <w:rsid w:val="7696A55C"/>
    <w:rsid w:val="777E8A7A"/>
    <w:rsid w:val="79DA1403"/>
    <w:rsid w:val="7AB62B3C"/>
    <w:rsid w:val="7AB79C7B"/>
    <w:rsid w:val="7B6A923F"/>
    <w:rsid w:val="7C639E18"/>
    <w:rsid w:val="7D12DF6C"/>
    <w:rsid w:val="7DF7A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C67C"/>
  <w15:docId w15:val="{EBC7B7CF-55AA-481B-AB9B-BAD50303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qFormat/>
    <w:rsid w:val="007463A7"/>
    <w:pPr>
      <w:keepNext/>
      <w:spacing w:after="0" w:line="240" w:lineRule="auto"/>
      <w:jc w:val="center"/>
      <w:outlineLvl w:val="0"/>
    </w:pPr>
    <w:rPr>
      <w:rFonts w:ascii="Comic Sans MS" w:hAnsi="Comic Sans MS" w:eastAsia="Times New Roman" w:cs="Times New Roman"/>
      <w:b/>
      <w:bCs/>
      <w:sz w:val="96"/>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B4487"/>
    <w:rPr>
      <w:color w:val="0563C1" w:themeColor="hyperlink"/>
      <w:u w:val="single"/>
    </w:rPr>
  </w:style>
  <w:style w:type="paragraph" w:styleId="BalloonText">
    <w:name w:val="Balloon Text"/>
    <w:basedOn w:val="Normal"/>
    <w:link w:val="BalloonTextChar"/>
    <w:uiPriority w:val="99"/>
    <w:semiHidden/>
    <w:unhideWhenUsed/>
    <w:rsid w:val="00CF57B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F57BC"/>
    <w:rPr>
      <w:rFonts w:ascii="Tahoma" w:hAnsi="Tahoma" w:cs="Tahoma"/>
      <w:sz w:val="16"/>
      <w:szCs w:val="16"/>
    </w:rPr>
  </w:style>
  <w:style w:type="paragraph" w:styleId="NormalWeb">
    <w:name w:val="Normal (Web)"/>
    <w:basedOn w:val="Normal"/>
    <w:uiPriority w:val="99"/>
    <w:unhideWhenUsed/>
    <w:rsid w:val="00CF57BC"/>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ListParagraph">
    <w:name w:val="List Paragraph"/>
    <w:basedOn w:val="Normal"/>
    <w:uiPriority w:val="34"/>
    <w:qFormat/>
    <w:rsid w:val="00975AA1"/>
    <w:pPr>
      <w:ind w:left="720"/>
      <w:contextualSpacing/>
    </w:pPr>
  </w:style>
  <w:style w:type="character" w:styleId="Heading1Char" w:customStyle="1">
    <w:name w:val="Heading 1 Char"/>
    <w:basedOn w:val="DefaultParagraphFont"/>
    <w:link w:val="Heading1"/>
    <w:rsid w:val="007463A7"/>
    <w:rPr>
      <w:rFonts w:ascii="Comic Sans MS" w:hAnsi="Comic Sans MS" w:eastAsia="Times New Roman" w:cs="Times New Roman"/>
      <w:b/>
      <w:bCs/>
      <w:sz w:val="96"/>
      <w:szCs w:val="24"/>
      <w:lang w:val="en-GB"/>
    </w:rPr>
  </w:style>
  <w:style w:type="paragraph" w:styleId="BodyTextIndent2">
    <w:name w:val="Body Text Indent 2"/>
    <w:basedOn w:val="Normal"/>
    <w:link w:val="BodyTextIndent2Char"/>
    <w:rsid w:val="007463A7"/>
    <w:pPr>
      <w:spacing w:after="120" w:line="480" w:lineRule="auto"/>
      <w:ind w:left="283"/>
    </w:pPr>
    <w:rPr>
      <w:rFonts w:ascii="Times New Roman" w:hAnsi="Times New Roman" w:eastAsia="Times New Roman" w:cs="Times New Roman"/>
      <w:sz w:val="24"/>
      <w:szCs w:val="24"/>
      <w:lang w:val="en-GB"/>
    </w:rPr>
  </w:style>
  <w:style w:type="character" w:styleId="BodyTextIndent2Char" w:customStyle="1">
    <w:name w:val="Body Text Indent 2 Char"/>
    <w:basedOn w:val="DefaultParagraphFont"/>
    <w:link w:val="BodyTextIndent2"/>
    <w:rsid w:val="007463A7"/>
    <w:rPr>
      <w:rFonts w:ascii="Times New Roman" w:hAnsi="Times New Roman" w:eastAsia="Times New Roman" w:cs="Times New Roman"/>
      <w:sz w:val="24"/>
      <w:szCs w:val="24"/>
      <w:lang w:val="en-GB"/>
    </w:rPr>
  </w:style>
  <w:style w:type="paragraph" w:styleId="Default" w:customStyle="1">
    <w:name w:val="Default"/>
    <w:rsid w:val="00742C2D"/>
    <w:pPr>
      <w:autoSpaceDE w:val="0"/>
      <w:autoSpaceDN w:val="0"/>
      <w:adjustRightInd w:val="0"/>
      <w:spacing w:after="0" w:line="240" w:lineRule="auto"/>
    </w:pPr>
    <w:rPr>
      <w:rFonts w:ascii="Arial" w:hAnsi="Arial" w:eastAsia="Times New Roman" w:cs="Arial"/>
      <w:color w:val="000000"/>
      <w:sz w:val="24"/>
      <w:szCs w:val="24"/>
      <w:lang w:val="en-GB" w:eastAsia="en-GB"/>
    </w:rPr>
  </w:style>
  <w:style w:type="paragraph" w:styleId="Subtitle">
    <w:name w:val="Subtitle"/>
    <w:basedOn w:val="Default"/>
    <w:next w:val="Default"/>
    <w:link w:val="SubtitleChar"/>
    <w:qFormat/>
    <w:rsid w:val="00742C2D"/>
    <w:rPr>
      <w:rFonts w:cs="Times New Roman"/>
      <w:color w:val="auto"/>
    </w:rPr>
  </w:style>
  <w:style w:type="character" w:styleId="SubtitleChar" w:customStyle="1">
    <w:name w:val="Subtitle Char"/>
    <w:basedOn w:val="DefaultParagraphFont"/>
    <w:link w:val="Subtitle"/>
    <w:rsid w:val="00742C2D"/>
    <w:rPr>
      <w:rFonts w:ascii="Arial" w:hAnsi="Arial" w:eastAsia="Times New Roman" w:cs="Times New Roman"/>
      <w:sz w:val="24"/>
      <w:szCs w:val="24"/>
      <w:lang w:val="en-GB" w:eastAsia="en-GB"/>
    </w:rPr>
  </w:style>
  <w:style w:type="paragraph" w:styleId="NoSpacing">
    <w:name w:val="No Spacing"/>
    <w:uiPriority w:val="1"/>
    <w:qFormat/>
    <w:rsid w:val="00742C2D"/>
    <w:pPr>
      <w:spacing w:after="0" w:line="240" w:lineRule="auto"/>
    </w:pPr>
    <w:rPr>
      <w:lang w:val="en-GB"/>
    </w:rPr>
  </w:style>
  <w:style w:type="paragraph" w:styleId="Header">
    <w:name w:val="header"/>
    <w:basedOn w:val="Normal"/>
    <w:link w:val="HeaderChar"/>
    <w:uiPriority w:val="99"/>
    <w:unhideWhenUsed/>
    <w:rsid w:val="000E41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4184"/>
  </w:style>
  <w:style w:type="paragraph" w:styleId="Footer">
    <w:name w:val="footer"/>
    <w:basedOn w:val="Normal"/>
    <w:link w:val="FooterChar"/>
    <w:uiPriority w:val="99"/>
    <w:unhideWhenUsed/>
    <w:rsid w:val="000E41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4184"/>
  </w:style>
  <w:style w:type="paragraph" w:styleId="Title">
    <w:name w:val="Title"/>
    <w:basedOn w:val="Normal"/>
    <w:next w:val="Normal"/>
    <w:link w:val="TitleChar"/>
    <w:uiPriority w:val="10"/>
    <w:qFormat/>
    <w:rsid w:val="008036E2"/>
    <w:pPr>
      <w:spacing w:before="240" w:after="0" w:line="240" w:lineRule="auto"/>
      <w:jc w:val="center"/>
    </w:pPr>
    <w:rPr>
      <w:rFonts w:ascii="Arial" w:hAnsi="Arial" w:cs="Arial"/>
      <w:sz w:val="72"/>
      <w:szCs w:val="72"/>
      <w:lang w:val="en-GB"/>
    </w:rPr>
  </w:style>
  <w:style w:type="character" w:styleId="TitleChar" w:customStyle="1">
    <w:name w:val="Title Char"/>
    <w:basedOn w:val="DefaultParagraphFont"/>
    <w:link w:val="Title"/>
    <w:uiPriority w:val="10"/>
    <w:rsid w:val="008036E2"/>
    <w:rPr>
      <w:rFonts w:ascii="Arial" w:hAnsi="Arial" w:cs="Arial"/>
      <w:sz w:val="72"/>
      <w:szCs w:val="72"/>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6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rafford.gov.uk/residents/contacts/secure/Education-of-Vulnerable-Children.aspx" TargetMode="External"/><Relationship Id="Rf80f148f3a34466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dbd266aea7b5458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traffordvirtualschool.com/trafford-virtual-school.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fford.gov.uk/residents/schools/special-educational-needs/special-educational-needs-and-disability-(SEN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BAE34E190F849907EC8C1C482FF21" ma:contentTypeVersion="13" ma:contentTypeDescription="Create a new document." ma:contentTypeScope="" ma:versionID="8fc3016c4c34a6bdced71627b842e78d">
  <xsd:schema xmlns:xsd="http://www.w3.org/2001/XMLSchema" xmlns:xs="http://www.w3.org/2001/XMLSchema" xmlns:p="http://schemas.microsoft.com/office/2006/metadata/properties" xmlns:ns2="6d44e552-7877-47ce-af18-4086234a0e0e" xmlns:ns3="6847872e-32fe-431d-b22d-5c977709327c" targetNamespace="http://schemas.microsoft.com/office/2006/metadata/properties" ma:root="true" ma:fieldsID="5567731225c79aa9192370f92a547385" ns2:_="" ns3:_="">
    <xsd:import namespace="6d44e552-7877-47ce-af18-4086234a0e0e"/>
    <xsd:import namespace="6847872e-32fe-431d-b22d-5c97770932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4e552-7877-47ce-af18-4086234a0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880408-c222-4410-9a80-034c7023747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7872e-32fe-431d-b22d-5c97770932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f8af50-cb4c-47fc-b8f0-6cd46e29dd7b}" ma:internalName="TaxCatchAll" ma:showField="CatchAllData" ma:web="6847872e-32fe-431d-b22d-5c9777093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4e552-7877-47ce-af18-4086234a0e0e">
      <Terms xmlns="http://schemas.microsoft.com/office/infopath/2007/PartnerControls"/>
    </lcf76f155ced4ddcb4097134ff3c332f>
    <TaxCatchAll xmlns="6847872e-32fe-431d-b22d-5c977709327c" xsi:nil="true"/>
    <SharedWithUsers xmlns="6847872e-32fe-431d-b22d-5c977709327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3B25A-5328-4E58-82FE-D9215667ABD3}">
  <ds:schemaRefs>
    <ds:schemaRef ds:uri="http://schemas.microsoft.com/sharepoint/v3/contenttype/forms"/>
  </ds:schemaRefs>
</ds:datastoreItem>
</file>

<file path=customXml/itemProps2.xml><?xml version="1.0" encoding="utf-8"?>
<ds:datastoreItem xmlns:ds="http://schemas.openxmlformats.org/officeDocument/2006/customXml" ds:itemID="{929E84FE-0D6D-4E3F-8FFA-149AD8378CFF}"/>
</file>

<file path=customXml/itemProps3.xml><?xml version="1.0" encoding="utf-8"?>
<ds:datastoreItem xmlns:ds="http://schemas.openxmlformats.org/officeDocument/2006/customXml" ds:itemID="{81137B11-FE42-491D-AFBB-55C6560535D8}">
  <ds:schemaRefs>
    <ds:schemaRef ds:uri="http://schemas.microsoft.com/office/2006/documentManagement/types"/>
    <ds:schemaRef ds:uri="http://purl.org/dc/elements/1.1/"/>
    <ds:schemaRef ds:uri="http://schemas.microsoft.com/office/2006/metadata/properties"/>
    <ds:schemaRef ds:uri="b72611ad-19e1-42d1-915e-539d1f146b4d"/>
    <ds:schemaRef ds:uri="http://purl.org/dc/terms/"/>
    <ds:schemaRef ds:uri="2e679c09-e466-4432-ba05-6222a9e78a5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E8837C5-ABB6-42A5-B070-9169980B56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Trafford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SH;NOH</dc:creator>
  <cp:lastModifiedBy>Natanya O'Hara</cp:lastModifiedBy>
  <cp:revision>40</cp:revision>
  <cp:lastPrinted>2021-05-04T08:37:00Z</cp:lastPrinted>
  <dcterms:created xsi:type="dcterms:W3CDTF">2023-07-05T09:55:00Z</dcterms:created>
  <dcterms:modified xsi:type="dcterms:W3CDTF">2024-10-07T09:52:56Z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0x01010019FBAE34E190F849907EC8C1C482FF21</vt:lpwstr>
  </property>
  <property fmtid="{D5CDD505-2E9C-101B-9397-08002B2CF9AE}" pid="3" name="Order">
    <vt:r8>116700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